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B4C36" w14:textId="77777777" w:rsidR="0013510D" w:rsidRPr="005C2263" w:rsidRDefault="0013510D" w:rsidP="0013510D">
      <w:pPr>
        <w:rPr>
          <w:rFonts w:cstheme="minorHAnsi"/>
          <w:sz w:val="24"/>
          <w:szCs w:val="24"/>
        </w:rPr>
      </w:pPr>
    </w:p>
    <w:p w14:paraId="2007879D" w14:textId="77777777" w:rsidR="0013510D" w:rsidRPr="00325851" w:rsidRDefault="0013510D" w:rsidP="0013510D">
      <w:pPr>
        <w:pBdr>
          <w:bottom w:val="single" w:sz="4" w:space="1" w:color="auto"/>
        </w:pBdr>
        <w:tabs>
          <w:tab w:val="left" w:pos="540"/>
          <w:tab w:val="left" w:pos="1080"/>
          <w:tab w:val="left" w:pos="1440"/>
          <w:tab w:val="left" w:pos="1800"/>
        </w:tabs>
        <w:spacing w:after="200"/>
        <w:rPr>
          <w:rFonts w:ascii="Calibri Light" w:hAnsi="Calibri Light" w:cstheme="minorHAnsi"/>
          <w:sz w:val="56"/>
          <w:szCs w:val="36"/>
        </w:rPr>
      </w:pPr>
      <w:r w:rsidRPr="00325851">
        <w:rPr>
          <w:rFonts w:ascii="Calibri Light" w:hAnsi="Calibri Light" w:cstheme="minorHAnsi"/>
          <w:sz w:val="56"/>
          <w:szCs w:val="36"/>
        </w:rPr>
        <w:t>Enrolment Process</w:t>
      </w:r>
    </w:p>
    <w:p w14:paraId="734482F1" w14:textId="778F0161" w:rsidR="00225E8B" w:rsidRPr="00B13601" w:rsidRDefault="00225E8B" w:rsidP="00225E8B">
      <w:pPr>
        <w:ind w:left="709"/>
        <w:rPr>
          <w:rFonts w:ascii="Calibri" w:hAnsi="Calibri"/>
        </w:rPr>
      </w:pPr>
      <w:r w:rsidRPr="00B13601">
        <w:rPr>
          <w:rFonts w:ascii="Calibri" w:hAnsi="Calibri"/>
          <w:noProof/>
          <w:lang w:val="en-GB" w:eastAsia="en-GB"/>
        </w:rPr>
        <w:drawing>
          <wp:anchor distT="0" distB="0" distL="114300" distR="114300" simplePos="0" relativeHeight="251660288" behindDoc="1" locked="0" layoutInCell="1" allowOverlap="1" wp14:anchorId="2B75F943" wp14:editId="2FE36CDE">
            <wp:simplePos x="0" y="0"/>
            <wp:positionH relativeFrom="column">
              <wp:posOffset>59055</wp:posOffset>
            </wp:positionH>
            <wp:positionV relativeFrom="paragraph">
              <wp:posOffset>39370</wp:posOffset>
            </wp:positionV>
            <wp:extent cx="5962650" cy="4038600"/>
            <wp:effectExtent l="38100" t="0" r="0" b="0"/>
            <wp:wrapNone/>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V relativeFrom="margin">
              <wp14:pctHeight>0</wp14:pctHeight>
            </wp14:sizeRelV>
          </wp:anchor>
        </w:drawing>
      </w:r>
      <w:r w:rsidRPr="00B13601">
        <w:rPr>
          <w:rFonts w:ascii="Calibri" w:hAnsi="Calibri"/>
          <w:noProof/>
          <w:lang w:val="en-GB" w:eastAsia="en-GB"/>
        </w:rPr>
        <w:drawing>
          <wp:anchor distT="0" distB="0" distL="114300" distR="114300" simplePos="0" relativeHeight="251664384" behindDoc="0" locked="0" layoutInCell="1" allowOverlap="1" wp14:anchorId="575436A9" wp14:editId="406E3BB2">
            <wp:simplePos x="0" y="0"/>
            <wp:positionH relativeFrom="margin">
              <wp:posOffset>5305723</wp:posOffset>
            </wp:positionH>
            <wp:positionV relativeFrom="paragraph">
              <wp:posOffset>43815</wp:posOffset>
            </wp:positionV>
            <wp:extent cx="647700" cy="591458"/>
            <wp:effectExtent l="0" t="0" r="0" b="0"/>
            <wp:wrapNone/>
            <wp:docPr id="24" name="Picture 24" descr="http://www.robbourne.com.au/wp-content/uploads/2012/07/contact_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robbourne.com.au/wp-content/uploads/2012/07/contact_u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7700" cy="59145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604E9D" w14:textId="77777777" w:rsidR="00225E8B" w:rsidRPr="00B13601" w:rsidRDefault="00225E8B" w:rsidP="00225E8B">
      <w:pPr>
        <w:rPr>
          <w:rFonts w:ascii="Calibri" w:hAnsi="Calibri"/>
        </w:rPr>
      </w:pPr>
    </w:p>
    <w:p w14:paraId="57B4A8A3" w14:textId="77777777" w:rsidR="00225E8B" w:rsidRPr="00B13601" w:rsidRDefault="00225E8B" w:rsidP="00225E8B">
      <w:pPr>
        <w:rPr>
          <w:rFonts w:ascii="Calibri" w:hAnsi="Calibri"/>
        </w:rPr>
      </w:pPr>
    </w:p>
    <w:p w14:paraId="48B6599E" w14:textId="77777777" w:rsidR="00225E8B" w:rsidRPr="00B13601" w:rsidRDefault="00225E8B" w:rsidP="00225E8B">
      <w:pPr>
        <w:tabs>
          <w:tab w:val="left" w:pos="1590"/>
        </w:tabs>
        <w:rPr>
          <w:rFonts w:ascii="Calibri" w:hAnsi="Calibri"/>
        </w:rPr>
      </w:pPr>
      <w:r>
        <w:rPr>
          <w:rFonts w:ascii="Calibri" w:hAnsi="Calibri"/>
        </w:rPr>
        <w:tab/>
      </w:r>
    </w:p>
    <w:p w14:paraId="1698EB87" w14:textId="77777777" w:rsidR="00225E8B" w:rsidRPr="00B13601" w:rsidRDefault="00225E8B" w:rsidP="00225E8B">
      <w:pPr>
        <w:rPr>
          <w:rFonts w:ascii="Calibri" w:hAnsi="Calibri"/>
        </w:rPr>
      </w:pPr>
      <w:r w:rsidRPr="00B13601">
        <w:rPr>
          <w:rFonts w:ascii="Calibri" w:hAnsi="Calibri"/>
          <w:noProof/>
          <w:lang w:val="en-GB" w:eastAsia="en-GB"/>
        </w:rPr>
        <w:drawing>
          <wp:anchor distT="0" distB="0" distL="114300" distR="114300" simplePos="0" relativeHeight="251665408" behindDoc="0" locked="0" layoutInCell="1" allowOverlap="1" wp14:anchorId="54147506" wp14:editId="2FDA5733">
            <wp:simplePos x="0" y="0"/>
            <wp:positionH relativeFrom="margin">
              <wp:posOffset>5276215</wp:posOffset>
            </wp:positionH>
            <wp:positionV relativeFrom="paragraph">
              <wp:posOffset>212725</wp:posOffset>
            </wp:positionV>
            <wp:extent cx="676275" cy="676275"/>
            <wp:effectExtent l="0" t="0" r="9525" b="9525"/>
            <wp:wrapNone/>
            <wp:docPr id="25" name="Picture 25" descr="http://us.cdn2.123rf.com/168nwm/headoff/headoff1110/headoff111000003/10856684-a-colourful-3d-rendered-green-process-arrow-illust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us.cdn2.123rf.com/168nwm/headoff/headoff1110/headoff111000003/10856684-a-colourful-3d-rendered-green-process-arrow-illustrati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904774" w14:textId="77777777" w:rsidR="00225E8B" w:rsidRPr="00B13601" w:rsidRDefault="00225E8B" w:rsidP="00225E8B">
      <w:pPr>
        <w:rPr>
          <w:rFonts w:ascii="Calibri" w:hAnsi="Calibri"/>
        </w:rPr>
      </w:pPr>
    </w:p>
    <w:p w14:paraId="5111E377" w14:textId="77777777" w:rsidR="00225E8B" w:rsidRPr="00B13601" w:rsidRDefault="00225E8B" w:rsidP="00225E8B">
      <w:pPr>
        <w:rPr>
          <w:rFonts w:ascii="Calibri" w:hAnsi="Calibri"/>
        </w:rPr>
      </w:pPr>
    </w:p>
    <w:p w14:paraId="36501A28" w14:textId="77777777" w:rsidR="00225E8B" w:rsidRPr="00B13601" w:rsidRDefault="00225E8B" w:rsidP="00225E8B">
      <w:pPr>
        <w:rPr>
          <w:rFonts w:ascii="Calibri" w:hAnsi="Calibri"/>
        </w:rPr>
      </w:pPr>
    </w:p>
    <w:p w14:paraId="3A0846C6" w14:textId="77777777" w:rsidR="00225E8B" w:rsidRPr="00B13601" w:rsidRDefault="00225E8B" w:rsidP="00225E8B">
      <w:pPr>
        <w:tabs>
          <w:tab w:val="left" w:pos="3405"/>
        </w:tabs>
        <w:rPr>
          <w:rFonts w:ascii="Calibri" w:hAnsi="Calibri"/>
        </w:rPr>
      </w:pPr>
      <w:r>
        <w:rPr>
          <w:rFonts w:ascii="Calibri" w:hAnsi="Calibri"/>
        </w:rPr>
        <w:tab/>
      </w:r>
    </w:p>
    <w:p w14:paraId="6A8FF664" w14:textId="77777777" w:rsidR="00225E8B" w:rsidRPr="00B13601" w:rsidRDefault="00225E8B" w:rsidP="00225E8B">
      <w:pPr>
        <w:ind w:left="360"/>
        <w:rPr>
          <w:rFonts w:ascii="Calibri" w:hAnsi="Calibri"/>
        </w:rPr>
      </w:pPr>
    </w:p>
    <w:p w14:paraId="2FEC39B7" w14:textId="77777777" w:rsidR="00225E8B" w:rsidRPr="00B13601" w:rsidRDefault="00225E8B" w:rsidP="00225E8B">
      <w:pPr>
        <w:rPr>
          <w:rFonts w:ascii="Calibri" w:hAnsi="Calibri"/>
        </w:rPr>
      </w:pPr>
    </w:p>
    <w:p w14:paraId="146EDDBA" w14:textId="77777777" w:rsidR="00225E8B" w:rsidRPr="00B13601" w:rsidRDefault="00225E8B" w:rsidP="00225E8B">
      <w:pPr>
        <w:rPr>
          <w:rFonts w:ascii="Calibri" w:hAnsi="Calibri"/>
        </w:rPr>
      </w:pPr>
      <w:r w:rsidRPr="00B13601">
        <w:rPr>
          <w:rFonts w:ascii="Calibri" w:hAnsi="Calibri"/>
        </w:rPr>
        <w:tab/>
      </w:r>
      <w:r w:rsidRPr="00B13601">
        <w:rPr>
          <w:rFonts w:ascii="Calibri" w:hAnsi="Calibri"/>
          <w:noProof/>
          <w:lang w:val="en-GB" w:eastAsia="en-GB"/>
        </w:rPr>
        <w:drawing>
          <wp:anchor distT="0" distB="0" distL="114300" distR="114300" simplePos="0" relativeHeight="251666432" behindDoc="0" locked="0" layoutInCell="1" allowOverlap="1" wp14:anchorId="66500835" wp14:editId="2757BA70">
            <wp:simplePos x="0" y="0"/>
            <wp:positionH relativeFrom="margin">
              <wp:posOffset>5276215</wp:posOffset>
            </wp:positionH>
            <wp:positionV relativeFrom="paragraph">
              <wp:posOffset>82550</wp:posOffset>
            </wp:positionV>
            <wp:extent cx="647700" cy="6477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question%20mark.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page">
              <wp14:pctWidth>0</wp14:pctWidth>
            </wp14:sizeRelH>
            <wp14:sizeRelV relativeFrom="page">
              <wp14:pctHeight>0</wp14:pctHeight>
            </wp14:sizeRelV>
          </wp:anchor>
        </w:drawing>
      </w:r>
    </w:p>
    <w:p w14:paraId="7C3CDD8B" w14:textId="77777777" w:rsidR="00225E8B" w:rsidRPr="00B13601" w:rsidRDefault="00225E8B" w:rsidP="00225E8B">
      <w:pPr>
        <w:jc w:val="right"/>
        <w:rPr>
          <w:rFonts w:ascii="Calibri" w:hAnsi="Calibri"/>
        </w:rPr>
      </w:pPr>
    </w:p>
    <w:p w14:paraId="460C0772" w14:textId="77777777" w:rsidR="00225E8B" w:rsidRPr="00B13601" w:rsidRDefault="00225E8B" w:rsidP="00225E8B">
      <w:pPr>
        <w:jc w:val="right"/>
        <w:rPr>
          <w:rFonts w:ascii="Calibri" w:hAnsi="Calibri"/>
        </w:rPr>
      </w:pPr>
    </w:p>
    <w:p w14:paraId="56867442" w14:textId="77777777" w:rsidR="00225E8B" w:rsidRPr="00B13601" w:rsidRDefault="00225E8B" w:rsidP="00225E8B">
      <w:pPr>
        <w:rPr>
          <w:rFonts w:ascii="Calibri" w:hAnsi="Calibri"/>
        </w:rPr>
      </w:pPr>
    </w:p>
    <w:p w14:paraId="7F26EBA1" w14:textId="77777777" w:rsidR="00225E8B" w:rsidRPr="00B13601" w:rsidRDefault="00225E8B" w:rsidP="00225E8B">
      <w:pPr>
        <w:rPr>
          <w:rFonts w:ascii="Calibri" w:hAnsi="Calibri"/>
        </w:rPr>
      </w:pPr>
    </w:p>
    <w:p w14:paraId="132A6FA9" w14:textId="72D8F285" w:rsidR="00225E8B" w:rsidRPr="00B13601" w:rsidRDefault="00225E8B" w:rsidP="00225E8B">
      <w:pPr>
        <w:rPr>
          <w:rFonts w:ascii="Calibri" w:hAnsi="Calibri"/>
        </w:rPr>
      </w:pPr>
      <w:r w:rsidRPr="00B13601">
        <w:rPr>
          <w:rFonts w:ascii="Calibri" w:hAnsi="Calibri"/>
          <w:noProof/>
          <w:lang w:val="en-GB" w:eastAsia="en-GB"/>
        </w:rPr>
        <w:drawing>
          <wp:anchor distT="0" distB="0" distL="114300" distR="114300" simplePos="0" relativeHeight="251659264" behindDoc="0" locked="0" layoutInCell="1" allowOverlap="1" wp14:anchorId="1ECD2F04" wp14:editId="69E76361">
            <wp:simplePos x="0" y="0"/>
            <wp:positionH relativeFrom="margin">
              <wp:align>left</wp:align>
            </wp:positionH>
            <wp:positionV relativeFrom="paragraph">
              <wp:posOffset>219710</wp:posOffset>
            </wp:positionV>
            <wp:extent cx="5943600" cy="3981450"/>
            <wp:effectExtent l="38100" t="19050" r="19050" b="0"/>
            <wp:wrapNone/>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page">
              <wp14:pctWidth>0</wp14:pctWidth>
            </wp14:sizeRelH>
            <wp14:sizeRelV relativeFrom="page">
              <wp14:pctHeight>0</wp14:pctHeight>
            </wp14:sizeRelV>
          </wp:anchor>
        </w:drawing>
      </w:r>
      <w:r w:rsidRPr="00B13601">
        <w:rPr>
          <w:rFonts w:ascii="Calibri" w:hAnsi="Calibri"/>
          <w:noProof/>
          <w:lang w:val="en-GB" w:eastAsia="en-GB"/>
        </w:rPr>
        <w:drawing>
          <wp:anchor distT="0" distB="0" distL="114300" distR="114300" simplePos="0" relativeHeight="251661312" behindDoc="0" locked="0" layoutInCell="1" allowOverlap="1" wp14:anchorId="6B9824B7" wp14:editId="5FA479BC">
            <wp:simplePos x="0" y="0"/>
            <wp:positionH relativeFrom="margin">
              <wp:posOffset>5056505</wp:posOffset>
            </wp:positionH>
            <wp:positionV relativeFrom="paragraph">
              <wp:posOffset>60960</wp:posOffset>
            </wp:positionV>
            <wp:extent cx="904875" cy="584200"/>
            <wp:effectExtent l="0" t="0" r="9525" b="6350"/>
            <wp:wrapNone/>
            <wp:docPr id="21" name="Picture 21" descr="https://murrumbassc.eq.edu.au/SiteCollectionImages/IOLSchool%20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urrumbassc.eq.edu.au/SiteCollectionImages/IOLSchool%20INT.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04875" cy="58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0A56B9" w14:textId="77777777" w:rsidR="00225E8B" w:rsidRPr="00B13601" w:rsidRDefault="00225E8B" w:rsidP="00225E8B">
      <w:pPr>
        <w:rPr>
          <w:rFonts w:ascii="Calibri" w:hAnsi="Calibri"/>
        </w:rPr>
      </w:pPr>
    </w:p>
    <w:p w14:paraId="4DADD71D" w14:textId="77777777" w:rsidR="00225E8B" w:rsidRPr="00B13601" w:rsidRDefault="00225E8B" w:rsidP="00225E8B">
      <w:pPr>
        <w:rPr>
          <w:rFonts w:ascii="Calibri" w:hAnsi="Calibri"/>
        </w:rPr>
      </w:pPr>
    </w:p>
    <w:p w14:paraId="2122608F" w14:textId="77777777" w:rsidR="00225E8B" w:rsidRPr="00B13601" w:rsidRDefault="00225E8B" w:rsidP="00225E8B">
      <w:pPr>
        <w:rPr>
          <w:rFonts w:ascii="Calibri" w:hAnsi="Calibri"/>
        </w:rPr>
      </w:pPr>
    </w:p>
    <w:p w14:paraId="3EDF0C71" w14:textId="77777777" w:rsidR="00225E8B" w:rsidRPr="00B13601" w:rsidRDefault="00225E8B" w:rsidP="00225E8B">
      <w:pPr>
        <w:rPr>
          <w:rFonts w:ascii="Calibri" w:hAnsi="Calibri"/>
        </w:rPr>
      </w:pPr>
    </w:p>
    <w:p w14:paraId="0DED1143" w14:textId="77777777" w:rsidR="00225E8B" w:rsidRPr="00B13601" w:rsidRDefault="00225E8B" w:rsidP="00225E8B">
      <w:pPr>
        <w:rPr>
          <w:rFonts w:ascii="Calibri" w:hAnsi="Calibri"/>
        </w:rPr>
      </w:pPr>
      <w:r w:rsidRPr="00B13601">
        <w:rPr>
          <w:rFonts w:ascii="Calibri" w:hAnsi="Calibri"/>
          <w:noProof/>
          <w:lang w:val="en-GB" w:eastAsia="en-GB"/>
        </w:rPr>
        <w:drawing>
          <wp:anchor distT="0" distB="0" distL="114300" distR="114300" simplePos="0" relativeHeight="251663360" behindDoc="0" locked="0" layoutInCell="1" allowOverlap="1" wp14:anchorId="28CE68F2" wp14:editId="119CE4EF">
            <wp:simplePos x="0" y="0"/>
            <wp:positionH relativeFrom="margin">
              <wp:posOffset>5219065</wp:posOffset>
            </wp:positionH>
            <wp:positionV relativeFrom="paragraph">
              <wp:posOffset>-635</wp:posOffset>
            </wp:positionV>
            <wp:extent cx="704850" cy="704850"/>
            <wp:effectExtent l="0" t="0" r="0" b="0"/>
            <wp:wrapNone/>
            <wp:docPr id="23" name="Picture 23" descr="http://125.71.228.222/wlxt/ncourse/mobilecomm/web/Images/Categories/png-00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125.71.228.222/wlxt/ncourse/mobilecomm/web/Images/Categories/png-0094.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BBF262" w14:textId="77777777" w:rsidR="00225E8B" w:rsidRPr="00B13601" w:rsidRDefault="00225E8B" w:rsidP="00225E8B">
      <w:pPr>
        <w:rPr>
          <w:rFonts w:ascii="Calibri" w:hAnsi="Calibri"/>
        </w:rPr>
      </w:pPr>
    </w:p>
    <w:p w14:paraId="774E7888" w14:textId="77777777" w:rsidR="00225E8B" w:rsidRPr="00B13601" w:rsidRDefault="00225E8B" w:rsidP="00225E8B">
      <w:pPr>
        <w:rPr>
          <w:rFonts w:ascii="Calibri" w:hAnsi="Calibri"/>
        </w:rPr>
      </w:pPr>
    </w:p>
    <w:p w14:paraId="1872FEEE" w14:textId="77777777" w:rsidR="00225E8B" w:rsidRPr="00B13601" w:rsidRDefault="00225E8B" w:rsidP="00225E8B">
      <w:pPr>
        <w:rPr>
          <w:rFonts w:ascii="Calibri" w:hAnsi="Calibri"/>
        </w:rPr>
      </w:pPr>
    </w:p>
    <w:p w14:paraId="0EAABE51" w14:textId="77777777" w:rsidR="00225E8B" w:rsidRPr="00B13601" w:rsidRDefault="00225E8B" w:rsidP="00225E8B">
      <w:pPr>
        <w:rPr>
          <w:rFonts w:ascii="Calibri" w:hAnsi="Calibri"/>
        </w:rPr>
      </w:pPr>
    </w:p>
    <w:p w14:paraId="4753D256" w14:textId="77777777" w:rsidR="00225E8B" w:rsidRPr="00B13601" w:rsidRDefault="00225E8B" w:rsidP="00225E8B">
      <w:pPr>
        <w:tabs>
          <w:tab w:val="left" w:pos="1500"/>
          <w:tab w:val="right" w:pos="9360"/>
        </w:tabs>
        <w:rPr>
          <w:rFonts w:ascii="Calibri" w:hAnsi="Calibri"/>
        </w:rPr>
      </w:pPr>
      <w:r w:rsidRPr="00B13601">
        <w:rPr>
          <w:rFonts w:ascii="Calibri" w:hAnsi="Calibri"/>
        </w:rPr>
        <w:tab/>
      </w:r>
      <w:r w:rsidRPr="00B13601">
        <w:rPr>
          <w:rFonts w:ascii="Calibri" w:hAnsi="Calibri"/>
        </w:rPr>
        <w:tab/>
      </w:r>
    </w:p>
    <w:p w14:paraId="75B90DD2" w14:textId="77777777" w:rsidR="00225E8B" w:rsidRPr="00B13601" w:rsidRDefault="00225E8B" w:rsidP="00225E8B">
      <w:pPr>
        <w:jc w:val="both"/>
        <w:rPr>
          <w:rFonts w:ascii="Calibri" w:hAnsi="Calibri" w:cstheme="minorHAnsi"/>
        </w:rPr>
      </w:pPr>
      <w:r w:rsidRPr="00B13601">
        <w:rPr>
          <w:rFonts w:ascii="Calibri" w:hAnsi="Calibri"/>
          <w:noProof/>
          <w:lang w:val="en-GB" w:eastAsia="en-GB"/>
        </w:rPr>
        <w:drawing>
          <wp:anchor distT="0" distB="0" distL="114300" distR="114300" simplePos="0" relativeHeight="251662336" behindDoc="0" locked="0" layoutInCell="1" allowOverlap="1" wp14:anchorId="4B075035" wp14:editId="729CE19C">
            <wp:simplePos x="0" y="0"/>
            <wp:positionH relativeFrom="margin">
              <wp:posOffset>5228590</wp:posOffset>
            </wp:positionH>
            <wp:positionV relativeFrom="paragraph">
              <wp:posOffset>8890</wp:posOffset>
            </wp:positionV>
            <wp:extent cx="752475" cy="752475"/>
            <wp:effectExtent l="0" t="0" r="9525" b="9525"/>
            <wp:wrapNone/>
            <wp:docPr id="22" name="Picture 22" descr="http://ukpaleo.co.uk/wp-content/uploads/DA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ukpaleo.co.uk/wp-content/uploads/DAY-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EA5D43" w14:textId="571DBF2B" w:rsidR="0013510D" w:rsidRDefault="0013510D" w:rsidP="0013510D">
      <w:pPr>
        <w:shd w:val="clear" w:color="auto" w:fill="FFFFFF"/>
        <w:spacing w:before="192" w:after="72"/>
        <w:outlineLvl w:val="1"/>
        <w:rPr>
          <w:rFonts w:asciiTheme="minorHAnsi" w:eastAsia="Times New Roman" w:hAnsiTheme="minorHAnsi" w:cstheme="minorHAnsi"/>
          <w:b/>
          <w:bCs/>
          <w:i/>
          <w:color w:val="000000"/>
          <w:sz w:val="10"/>
          <w:lang w:val="en-GB"/>
        </w:rPr>
      </w:pPr>
    </w:p>
    <w:p w14:paraId="2B3BC816" w14:textId="2F77CA50" w:rsidR="00225E8B" w:rsidRDefault="00225E8B" w:rsidP="0013510D">
      <w:pPr>
        <w:shd w:val="clear" w:color="auto" w:fill="FFFFFF"/>
        <w:spacing w:before="192" w:after="72"/>
        <w:outlineLvl w:val="1"/>
        <w:rPr>
          <w:rFonts w:asciiTheme="minorHAnsi" w:eastAsia="Times New Roman" w:hAnsiTheme="minorHAnsi" w:cstheme="minorHAnsi"/>
          <w:b/>
          <w:bCs/>
          <w:i/>
          <w:color w:val="000000"/>
          <w:sz w:val="10"/>
          <w:lang w:val="en-GB"/>
        </w:rPr>
      </w:pPr>
    </w:p>
    <w:p w14:paraId="21991C22" w14:textId="09D8F941" w:rsidR="00225E8B" w:rsidRDefault="00225E8B" w:rsidP="0013510D">
      <w:pPr>
        <w:shd w:val="clear" w:color="auto" w:fill="FFFFFF"/>
        <w:spacing w:before="192" w:after="72"/>
        <w:outlineLvl w:val="1"/>
        <w:rPr>
          <w:rFonts w:asciiTheme="minorHAnsi" w:eastAsia="Times New Roman" w:hAnsiTheme="minorHAnsi" w:cstheme="minorHAnsi"/>
          <w:b/>
          <w:bCs/>
          <w:i/>
          <w:color w:val="000000"/>
          <w:sz w:val="10"/>
          <w:lang w:val="en-GB"/>
        </w:rPr>
      </w:pPr>
    </w:p>
    <w:p w14:paraId="63DEEF3A" w14:textId="7A8C823F" w:rsidR="00225E8B" w:rsidRDefault="00225E8B" w:rsidP="0013510D">
      <w:pPr>
        <w:shd w:val="clear" w:color="auto" w:fill="FFFFFF"/>
        <w:spacing w:before="192" w:after="72"/>
        <w:outlineLvl w:val="1"/>
        <w:rPr>
          <w:rFonts w:asciiTheme="minorHAnsi" w:eastAsia="Times New Roman" w:hAnsiTheme="minorHAnsi" w:cstheme="minorHAnsi"/>
          <w:b/>
          <w:bCs/>
          <w:i/>
          <w:color w:val="000000"/>
          <w:sz w:val="10"/>
          <w:lang w:val="en-GB"/>
        </w:rPr>
      </w:pPr>
    </w:p>
    <w:p w14:paraId="4908BB44" w14:textId="00BCDD7C" w:rsidR="0013510D" w:rsidRPr="00B13601" w:rsidRDefault="00225E8B" w:rsidP="0013510D">
      <w:pPr>
        <w:shd w:val="clear" w:color="auto" w:fill="FFFFFF"/>
        <w:spacing w:before="192" w:after="72"/>
        <w:outlineLvl w:val="1"/>
        <w:rPr>
          <w:rFonts w:ascii="Calibri" w:eastAsia="Times New Roman" w:hAnsi="Calibri" w:cstheme="minorHAnsi"/>
          <w:b/>
          <w:bCs/>
          <w:i/>
          <w:color w:val="000000"/>
          <w:sz w:val="24"/>
          <w:lang w:val="en-GB"/>
        </w:rPr>
      </w:pPr>
      <w:r>
        <w:rPr>
          <w:rFonts w:ascii="Calibri" w:eastAsia="Times New Roman" w:hAnsi="Calibri" w:cstheme="minorHAnsi"/>
          <w:b/>
          <w:bCs/>
          <w:i/>
          <w:color w:val="000000"/>
          <w:sz w:val="24"/>
          <w:lang w:val="en-GB"/>
        </w:rPr>
        <w:lastRenderedPageBreak/>
        <w:t>1</w:t>
      </w:r>
      <w:r w:rsidR="0013510D" w:rsidRPr="00B13601">
        <w:rPr>
          <w:rFonts w:ascii="Calibri" w:eastAsia="Times New Roman" w:hAnsi="Calibri" w:cstheme="minorHAnsi"/>
          <w:b/>
          <w:bCs/>
          <w:i/>
          <w:color w:val="000000"/>
          <w:sz w:val="24"/>
          <w:lang w:val="en-GB"/>
        </w:rPr>
        <w:t xml:space="preserve">. First Contact </w:t>
      </w:r>
    </w:p>
    <w:p w14:paraId="6F04F711" w14:textId="77777777" w:rsidR="0013510D" w:rsidRPr="00B13601" w:rsidRDefault="0013510D" w:rsidP="0013510D">
      <w:pPr>
        <w:shd w:val="clear" w:color="auto" w:fill="FFFFFF"/>
        <w:spacing w:before="100" w:beforeAutospacing="1" w:after="100" w:afterAutospacing="1"/>
        <w:jc w:val="both"/>
        <w:rPr>
          <w:rFonts w:ascii="Calibri" w:eastAsia="Times New Roman" w:hAnsi="Calibri" w:cstheme="minorHAnsi"/>
          <w:color w:val="000000"/>
          <w:lang w:val="en-GB"/>
        </w:rPr>
      </w:pPr>
      <w:r w:rsidRPr="00B13601">
        <w:rPr>
          <w:rFonts w:ascii="Calibri" w:eastAsia="Times New Roman" w:hAnsi="Calibri" w:cstheme="minorHAnsi"/>
          <w:color w:val="000000"/>
          <w:lang w:val="en-GB"/>
        </w:rPr>
        <w:t xml:space="preserve">We welcome and promote general enquiries from families regarding enrolments throughout the year. Families are encouraged to </w:t>
      </w:r>
      <w:r w:rsidR="00995575">
        <w:rPr>
          <w:rFonts w:ascii="Calibri" w:eastAsia="Times New Roman" w:hAnsi="Calibri" w:cstheme="minorHAnsi"/>
          <w:color w:val="000000"/>
          <w:lang w:val="en-GB"/>
        </w:rPr>
        <w:t xml:space="preserve">attend a Principal’s </w:t>
      </w:r>
      <w:r w:rsidRPr="00B13601">
        <w:rPr>
          <w:rFonts w:ascii="Calibri" w:eastAsia="Times New Roman" w:hAnsi="Calibri" w:cstheme="minorHAnsi"/>
          <w:color w:val="000000"/>
          <w:lang w:val="en-GB"/>
        </w:rPr>
        <w:t xml:space="preserve">tour. </w:t>
      </w:r>
      <w:r w:rsidR="00995575">
        <w:rPr>
          <w:rFonts w:ascii="Calibri" w:eastAsia="Times New Roman" w:hAnsi="Calibri" w:cstheme="minorHAnsi"/>
          <w:color w:val="000000"/>
          <w:lang w:val="en-GB"/>
        </w:rPr>
        <w:t>F</w:t>
      </w:r>
      <w:r w:rsidRPr="00B13601">
        <w:rPr>
          <w:rFonts w:ascii="Calibri" w:eastAsia="Times New Roman" w:hAnsi="Calibri" w:cstheme="minorHAnsi"/>
          <w:color w:val="000000"/>
          <w:lang w:val="en-GB"/>
        </w:rPr>
        <w:t xml:space="preserve">amilies are welcome to have an informal chat </w:t>
      </w:r>
      <w:r w:rsidR="00995575">
        <w:rPr>
          <w:rFonts w:ascii="Calibri" w:eastAsia="Times New Roman" w:hAnsi="Calibri" w:cstheme="minorHAnsi"/>
          <w:color w:val="000000"/>
          <w:lang w:val="en-GB"/>
        </w:rPr>
        <w:t xml:space="preserve">with the Principal either during </w:t>
      </w:r>
      <w:r w:rsidRPr="00B13601">
        <w:rPr>
          <w:rFonts w:ascii="Calibri" w:eastAsia="Times New Roman" w:hAnsi="Calibri" w:cstheme="minorHAnsi"/>
          <w:color w:val="000000"/>
          <w:lang w:val="en-GB"/>
        </w:rPr>
        <w:t>or at the conclusion of the tour.</w:t>
      </w:r>
    </w:p>
    <w:p w14:paraId="2C873F70" w14:textId="77777777" w:rsidR="0013510D" w:rsidRPr="00B13601" w:rsidRDefault="0013510D" w:rsidP="0013510D">
      <w:pPr>
        <w:pBdr>
          <w:top w:val="single" w:sz="18" w:space="0" w:color="548DD4" w:themeColor="text2" w:themeTint="99" w:shadow="1"/>
          <w:left w:val="single" w:sz="18" w:space="4" w:color="548DD4" w:themeColor="text2" w:themeTint="99" w:shadow="1"/>
          <w:bottom w:val="single" w:sz="18" w:space="0" w:color="548DD4" w:themeColor="text2" w:themeTint="99" w:shadow="1"/>
          <w:right w:val="single" w:sz="18" w:space="4" w:color="548DD4" w:themeColor="text2" w:themeTint="99" w:shadow="1"/>
        </w:pBdr>
        <w:shd w:val="clear" w:color="auto" w:fill="DBE5F1" w:themeFill="accent1" w:themeFillTint="33"/>
        <w:spacing w:before="100" w:beforeAutospacing="1" w:after="100" w:afterAutospacing="1"/>
        <w:rPr>
          <w:rFonts w:ascii="Calibri" w:eastAsia="Times New Roman" w:hAnsi="Calibri" w:cstheme="minorHAnsi"/>
          <w:color w:val="000000"/>
          <w:lang w:val="en-GB"/>
        </w:rPr>
      </w:pPr>
      <w:r w:rsidRPr="00B13601">
        <w:rPr>
          <w:rFonts w:ascii="Calibri" w:eastAsia="Times New Roman" w:hAnsi="Calibri" w:cstheme="minorHAnsi"/>
          <w:color w:val="000000"/>
          <w:lang w:val="en-GB"/>
        </w:rPr>
        <w:t xml:space="preserve">Special arrangements are made for year levels where larger numbers traditionally apply for enrolment, for example, </w:t>
      </w:r>
      <w:r w:rsidR="00A3736A" w:rsidRPr="00B13601">
        <w:rPr>
          <w:rFonts w:ascii="Calibri" w:eastAsia="Times New Roman" w:hAnsi="Calibri" w:cstheme="minorHAnsi"/>
          <w:color w:val="000000"/>
          <w:lang w:val="en-GB"/>
        </w:rPr>
        <w:t>Reception</w:t>
      </w:r>
      <w:r w:rsidRPr="00B13601">
        <w:rPr>
          <w:rFonts w:ascii="Calibri" w:eastAsia="Times New Roman" w:hAnsi="Calibri" w:cstheme="minorHAnsi"/>
          <w:color w:val="000000"/>
          <w:lang w:val="en-GB"/>
        </w:rPr>
        <w:t xml:space="preserve"> and the start of </w:t>
      </w:r>
      <w:r w:rsidR="001F779B" w:rsidRPr="00B13601">
        <w:rPr>
          <w:rFonts w:ascii="Calibri" w:eastAsia="Times New Roman" w:hAnsi="Calibri" w:cstheme="minorHAnsi"/>
          <w:color w:val="000000"/>
          <w:lang w:val="en-GB"/>
        </w:rPr>
        <w:t>S</w:t>
      </w:r>
      <w:r w:rsidRPr="00B13601">
        <w:rPr>
          <w:rFonts w:ascii="Calibri" w:eastAsia="Times New Roman" w:hAnsi="Calibri" w:cstheme="minorHAnsi"/>
          <w:color w:val="000000"/>
          <w:lang w:val="en-GB"/>
        </w:rPr>
        <w:t xml:space="preserve">econdary school. At these times we will arrange special tours and information sessions followed by interviews for those families wishing to enrol. </w:t>
      </w:r>
    </w:p>
    <w:p w14:paraId="5B9973B1" w14:textId="77777777" w:rsidR="0013510D" w:rsidRPr="00B13601" w:rsidRDefault="0013510D" w:rsidP="0013510D">
      <w:pPr>
        <w:pBdr>
          <w:top w:val="single" w:sz="18" w:space="0" w:color="548DD4" w:themeColor="text2" w:themeTint="99" w:shadow="1"/>
          <w:left w:val="single" w:sz="18" w:space="4" w:color="548DD4" w:themeColor="text2" w:themeTint="99" w:shadow="1"/>
          <w:bottom w:val="single" w:sz="18" w:space="0" w:color="548DD4" w:themeColor="text2" w:themeTint="99" w:shadow="1"/>
          <w:right w:val="single" w:sz="18" w:space="4" w:color="548DD4" w:themeColor="text2" w:themeTint="99" w:shadow="1"/>
        </w:pBdr>
        <w:shd w:val="clear" w:color="auto" w:fill="DBE5F1" w:themeFill="accent1" w:themeFillTint="33"/>
        <w:spacing w:before="100" w:beforeAutospacing="1" w:after="100" w:afterAutospacing="1"/>
        <w:rPr>
          <w:rFonts w:ascii="Calibri" w:eastAsia="Times New Roman" w:hAnsi="Calibri" w:cstheme="minorHAnsi"/>
          <w:color w:val="000000"/>
          <w:lang w:val="en-GB"/>
        </w:rPr>
      </w:pPr>
      <w:r w:rsidRPr="00B13601">
        <w:rPr>
          <w:rFonts w:ascii="Calibri" w:eastAsia="Times New Roman" w:hAnsi="Calibri" w:cstheme="minorHAnsi"/>
          <w:color w:val="000000"/>
          <w:lang w:val="en-GB"/>
        </w:rPr>
        <w:t xml:space="preserve">If it is a number of years before your child is due to start at </w:t>
      </w:r>
      <w:r w:rsidR="00A3736A" w:rsidRPr="00B13601">
        <w:rPr>
          <w:rFonts w:ascii="Calibri" w:eastAsia="Times New Roman" w:hAnsi="Calibri" w:cstheme="minorHAnsi"/>
          <w:color w:val="000000"/>
          <w:lang w:val="en-GB"/>
        </w:rPr>
        <w:t xml:space="preserve">the </w:t>
      </w:r>
      <w:r w:rsidR="001F779B" w:rsidRPr="00B13601">
        <w:rPr>
          <w:rFonts w:ascii="Calibri" w:eastAsia="Times New Roman" w:hAnsi="Calibri" w:cstheme="minorHAnsi"/>
          <w:color w:val="000000"/>
          <w:lang w:val="en-GB"/>
        </w:rPr>
        <w:t>C</w:t>
      </w:r>
      <w:r w:rsidR="00A3736A" w:rsidRPr="00B13601">
        <w:rPr>
          <w:rFonts w:ascii="Calibri" w:eastAsia="Times New Roman" w:hAnsi="Calibri" w:cstheme="minorHAnsi"/>
          <w:color w:val="000000"/>
          <w:lang w:val="en-GB"/>
        </w:rPr>
        <w:t>ollege</w:t>
      </w:r>
      <w:r w:rsidRPr="00B13601">
        <w:rPr>
          <w:rFonts w:ascii="Calibri" w:eastAsia="Times New Roman" w:hAnsi="Calibri" w:cstheme="minorHAnsi"/>
          <w:color w:val="000000"/>
          <w:lang w:val="en-GB"/>
        </w:rPr>
        <w:t xml:space="preserve">, please </w:t>
      </w:r>
      <w:r w:rsidR="00995575">
        <w:rPr>
          <w:rFonts w:ascii="Calibri" w:eastAsia="Times New Roman" w:hAnsi="Calibri" w:cstheme="minorHAnsi"/>
          <w:color w:val="000000"/>
          <w:lang w:val="en-GB"/>
        </w:rPr>
        <w:t xml:space="preserve">initiate the enrolment process by completing an Enrolment Form. </w:t>
      </w:r>
      <w:r w:rsidRPr="00B13601">
        <w:rPr>
          <w:rFonts w:ascii="Calibri" w:eastAsia="Times New Roman" w:hAnsi="Calibri" w:cstheme="minorHAnsi"/>
          <w:color w:val="000000"/>
          <w:lang w:val="en-GB"/>
        </w:rPr>
        <w:t>We will contact you early in the year prior to your child starting school to c</w:t>
      </w:r>
      <w:r w:rsidR="00995575">
        <w:rPr>
          <w:rFonts w:ascii="Calibri" w:eastAsia="Times New Roman" w:hAnsi="Calibri" w:cstheme="minorHAnsi"/>
          <w:color w:val="000000"/>
          <w:lang w:val="en-GB"/>
        </w:rPr>
        <w:t>ontinue the formal enrolment process, which will incorporate base-line testing.</w:t>
      </w:r>
    </w:p>
    <w:p w14:paraId="28F83C7F" w14:textId="77777777" w:rsidR="0013510D" w:rsidRPr="00B13601" w:rsidRDefault="0013510D" w:rsidP="0013510D">
      <w:pPr>
        <w:shd w:val="clear" w:color="auto" w:fill="FFFFFF"/>
        <w:spacing w:before="100" w:beforeAutospacing="1" w:after="100" w:afterAutospacing="1"/>
        <w:jc w:val="both"/>
        <w:rPr>
          <w:rFonts w:ascii="Calibri" w:eastAsia="Times New Roman" w:hAnsi="Calibri" w:cstheme="minorHAnsi"/>
          <w:color w:val="000000"/>
          <w:lang w:val="en-GB"/>
        </w:rPr>
      </w:pPr>
      <w:r w:rsidRPr="00B13601">
        <w:rPr>
          <w:rFonts w:ascii="Calibri" w:eastAsia="Times New Roman" w:hAnsi="Calibri" w:cstheme="minorHAnsi"/>
          <w:color w:val="000000"/>
          <w:lang w:val="en-GB"/>
        </w:rPr>
        <w:t xml:space="preserve">It is important to know that the College is a learning community made up of supportive families seeking quality schooling within the Christian faith tradition. Families that are willing to commit to the College as outlined below </w:t>
      </w:r>
      <w:r w:rsidR="0075001C" w:rsidRPr="00B13601">
        <w:rPr>
          <w:rFonts w:ascii="Calibri" w:eastAsia="Times New Roman" w:hAnsi="Calibri" w:cstheme="minorHAnsi"/>
          <w:color w:val="000000"/>
          <w:lang w:val="en-GB"/>
        </w:rPr>
        <w:t>are invited to</w:t>
      </w:r>
      <w:r w:rsidRPr="00B13601">
        <w:rPr>
          <w:rFonts w:ascii="Calibri" w:eastAsia="Times New Roman" w:hAnsi="Calibri" w:cstheme="minorHAnsi"/>
          <w:color w:val="000000"/>
          <w:lang w:val="en-GB"/>
        </w:rPr>
        <w:t xml:space="preserve"> apply to have their children enrol</w:t>
      </w:r>
      <w:r w:rsidR="00995575">
        <w:rPr>
          <w:rFonts w:ascii="Calibri" w:eastAsia="Times New Roman" w:hAnsi="Calibri" w:cstheme="minorHAnsi"/>
          <w:color w:val="000000"/>
          <w:lang w:val="en-GB"/>
        </w:rPr>
        <w:t>led</w:t>
      </w:r>
      <w:r w:rsidRPr="00B13601">
        <w:rPr>
          <w:rFonts w:ascii="Calibri" w:eastAsia="Times New Roman" w:hAnsi="Calibri" w:cstheme="minorHAnsi"/>
          <w:color w:val="000000"/>
          <w:lang w:val="en-GB"/>
        </w:rPr>
        <w:t>.</w:t>
      </w:r>
    </w:p>
    <w:p w14:paraId="56359CE4" w14:textId="77777777" w:rsidR="0013510D" w:rsidRPr="00B13601" w:rsidRDefault="0013510D" w:rsidP="0013510D">
      <w:pPr>
        <w:shd w:val="clear" w:color="auto" w:fill="FFFFFF"/>
        <w:spacing w:before="100" w:beforeAutospacing="1" w:after="100" w:afterAutospacing="1"/>
        <w:jc w:val="both"/>
        <w:rPr>
          <w:rFonts w:ascii="Calibri" w:eastAsia="Times New Roman" w:hAnsi="Calibri" w:cstheme="minorHAnsi"/>
          <w:color w:val="000000"/>
          <w:lang w:val="en-GB"/>
        </w:rPr>
      </w:pPr>
      <w:r w:rsidRPr="00B13601">
        <w:rPr>
          <w:rFonts w:ascii="Calibri" w:eastAsia="Times New Roman" w:hAnsi="Calibri" w:cstheme="minorHAnsi"/>
          <w:color w:val="000000"/>
          <w:lang w:val="en-GB"/>
        </w:rPr>
        <w:t>Families need to commit to the College in the following ways:</w:t>
      </w:r>
    </w:p>
    <w:p w14:paraId="61D0BEFA" w14:textId="77777777" w:rsidR="0013510D" w:rsidRPr="00B13601" w:rsidRDefault="0013510D" w:rsidP="0013510D">
      <w:pPr>
        <w:pStyle w:val="ListParagraph"/>
        <w:numPr>
          <w:ilvl w:val="0"/>
          <w:numId w:val="5"/>
        </w:numPr>
        <w:rPr>
          <w:rFonts w:ascii="Calibri" w:hAnsi="Calibri"/>
          <w:lang w:val="en-GB"/>
        </w:rPr>
      </w:pPr>
      <w:r w:rsidRPr="00B13601">
        <w:rPr>
          <w:rFonts w:ascii="Calibri" w:hAnsi="Calibri"/>
          <w:lang w:val="en-GB"/>
        </w:rPr>
        <w:t>Educationally, in being an active partner in the education of their children.</w:t>
      </w:r>
    </w:p>
    <w:p w14:paraId="203B6918" w14:textId="77777777" w:rsidR="0013510D" w:rsidRPr="00B13601" w:rsidRDefault="0013510D" w:rsidP="0013510D">
      <w:pPr>
        <w:pStyle w:val="ListParagraph"/>
        <w:numPr>
          <w:ilvl w:val="0"/>
          <w:numId w:val="5"/>
        </w:numPr>
        <w:rPr>
          <w:rFonts w:ascii="Calibri" w:hAnsi="Calibri"/>
          <w:lang w:val="en-GB"/>
        </w:rPr>
      </w:pPr>
      <w:r w:rsidRPr="00B13601">
        <w:rPr>
          <w:rFonts w:ascii="Calibri" w:hAnsi="Calibri"/>
          <w:lang w:val="en-GB"/>
        </w:rPr>
        <w:t>Financially, in the timely payment of fees and levies.</w:t>
      </w:r>
    </w:p>
    <w:p w14:paraId="223B8341" w14:textId="77777777" w:rsidR="0013510D" w:rsidRPr="00B13601" w:rsidRDefault="0013510D" w:rsidP="0013510D">
      <w:pPr>
        <w:pStyle w:val="ListParagraph"/>
        <w:numPr>
          <w:ilvl w:val="0"/>
          <w:numId w:val="5"/>
        </w:numPr>
        <w:rPr>
          <w:rFonts w:ascii="Calibri" w:hAnsi="Calibri"/>
          <w:lang w:val="en-GB"/>
        </w:rPr>
      </w:pPr>
      <w:r w:rsidRPr="00B13601">
        <w:rPr>
          <w:rFonts w:ascii="Calibri" w:hAnsi="Calibri"/>
          <w:lang w:val="en-GB"/>
        </w:rPr>
        <w:t>Socially, in helping build up our College community for the benefit of our children and young people, by speaking positively and helping out occasionally as time permits.</w:t>
      </w:r>
    </w:p>
    <w:p w14:paraId="60271DAB" w14:textId="77777777" w:rsidR="0013510D" w:rsidRPr="00B13601" w:rsidRDefault="0013510D" w:rsidP="0013510D">
      <w:pPr>
        <w:pStyle w:val="ListParagraph"/>
        <w:numPr>
          <w:ilvl w:val="0"/>
          <w:numId w:val="5"/>
        </w:numPr>
        <w:rPr>
          <w:rFonts w:ascii="Calibri" w:hAnsi="Calibri"/>
          <w:lang w:val="en-GB"/>
        </w:rPr>
      </w:pPr>
      <w:r w:rsidRPr="00B13601">
        <w:rPr>
          <w:rFonts w:ascii="Calibri" w:hAnsi="Calibri"/>
          <w:lang w:val="en-GB"/>
        </w:rPr>
        <w:t xml:space="preserve">Respectfully, ensuring our ethos and purpose is promoted and maintaining positive relationships by speaking with staff members about issues and concerns through the correct channels. </w:t>
      </w:r>
    </w:p>
    <w:p w14:paraId="57AA06C8" w14:textId="77777777" w:rsidR="0013510D" w:rsidRPr="00B13601" w:rsidRDefault="0013510D" w:rsidP="0013510D">
      <w:pPr>
        <w:pStyle w:val="ListParagraph"/>
        <w:numPr>
          <w:ilvl w:val="0"/>
          <w:numId w:val="5"/>
        </w:numPr>
        <w:rPr>
          <w:rFonts w:ascii="Calibri" w:hAnsi="Calibri"/>
          <w:lang w:val="en-GB"/>
        </w:rPr>
      </w:pPr>
      <w:r w:rsidRPr="00B13601">
        <w:rPr>
          <w:rFonts w:ascii="Calibri" w:hAnsi="Calibri"/>
          <w:lang w:val="en-GB"/>
        </w:rPr>
        <w:t xml:space="preserve">Prayerfully, in positively praying for their children, class, teachers and </w:t>
      </w:r>
      <w:r w:rsidR="00995575">
        <w:rPr>
          <w:rFonts w:ascii="Calibri" w:hAnsi="Calibri"/>
          <w:lang w:val="en-GB"/>
        </w:rPr>
        <w:t>the College</w:t>
      </w:r>
      <w:r w:rsidRPr="00B13601">
        <w:rPr>
          <w:rFonts w:ascii="Calibri" w:hAnsi="Calibri"/>
          <w:lang w:val="en-GB"/>
        </w:rPr>
        <w:t>.</w:t>
      </w:r>
    </w:p>
    <w:p w14:paraId="30D30272" w14:textId="77777777" w:rsidR="0013510D" w:rsidRPr="00B13601" w:rsidRDefault="0013510D" w:rsidP="0013510D">
      <w:pPr>
        <w:pStyle w:val="ListParagraph"/>
        <w:numPr>
          <w:ilvl w:val="0"/>
          <w:numId w:val="5"/>
        </w:numPr>
        <w:rPr>
          <w:rFonts w:ascii="Calibri" w:hAnsi="Calibri"/>
          <w:lang w:val="en-GB"/>
        </w:rPr>
      </w:pPr>
      <w:r w:rsidRPr="00B13601">
        <w:rPr>
          <w:rFonts w:ascii="Calibri" w:hAnsi="Calibri"/>
          <w:lang w:val="en-GB"/>
        </w:rPr>
        <w:t>Additionally, parents may wish to help out on a regular basis as a volunteer.</w:t>
      </w:r>
    </w:p>
    <w:p w14:paraId="2A119673" w14:textId="77777777" w:rsidR="0013510D" w:rsidRPr="00B13601" w:rsidRDefault="001F779B" w:rsidP="0013510D">
      <w:pPr>
        <w:shd w:val="clear" w:color="auto" w:fill="FFFFFF"/>
        <w:tabs>
          <w:tab w:val="left" w:pos="3105"/>
        </w:tabs>
        <w:spacing w:before="100" w:beforeAutospacing="1" w:after="100" w:afterAutospacing="1"/>
        <w:jc w:val="both"/>
        <w:rPr>
          <w:rFonts w:ascii="Calibri" w:eastAsia="Times New Roman" w:hAnsi="Calibri" w:cstheme="minorHAnsi"/>
          <w:color w:val="000000"/>
          <w:lang w:val="en-GB"/>
        </w:rPr>
      </w:pPr>
      <w:r w:rsidRPr="00B13601">
        <w:rPr>
          <w:rFonts w:ascii="Calibri" w:eastAsia="Times New Roman" w:hAnsi="Calibri" w:cstheme="minorHAnsi"/>
          <w:color w:val="000000"/>
          <w:lang w:val="en-GB"/>
        </w:rPr>
        <w:t>Students need to:</w:t>
      </w:r>
    </w:p>
    <w:p w14:paraId="7FC574BE" w14:textId="77777777" w:rsidR="0013510D" w:rsidRPr="00B13601" w:rsidRDefault="0013510D" w:rsidP="0013510D">
      <w:pPr>
        <w:pStyle w:val="ListParagraph"/>
        <w:numPr>
          <w:ilvl w:val="0"/>
          <w:numId w:val="4"/>
        </w:numPr>
        <w:rPr>
          <w:rFonts w:ascii="Calibri" w:hAnsi="Calibri"/>
          <w:lang w:val="en-GB"/>
        </w:rPr>
      </w:pPr>
      <w:r w:rsidRPr="00B13601">
        <w:rPr>
          <w:rFonts w:ascii="Calibri" w:hAnsi="Calibri"/>
          <w:lang w:val="en-GB"/>
        </w:rPr>
        <w:t>Agree to participate and seek to contribute positively to the life of the College. This commitment increases with age.</w:t>
      </w:r>
    </w:p>
    <w:p w14:paraId="737C5E37" w14:textId="77777777" w:rsidR="00DB2606" w:rsidRPr="00DB2606" w:rsidRDefault="00DB2606" w:rsidP="00DB2606">
      <w:pPr>
        <w:shd w:val="clear" w:color="auto" w:fill="FFFFFF"/>
        <w:spacing w:before="0" w:after="100" w:afterAutospacing="1"/>
        <w:rPr>
          <w:rFonts w:ascii="Calibri" w:eastAsia="Times New Roman" w:hAnsi="Calibri" w:cstheme="minorHAnsi"/>
          <w:color w:val="000000"/>
          <w:lang w:val="en-GB"/>
        </w:rPr>
      </w:pPr>
    </w:p>
    <w:p w14:paraId="33789C72" w14:textId="77777777" w:rsidR="0013510D" w:rsidRPr="00B13601" w:rsidRDefault="0013510D" w:rsidP="0013510D">
      <w:pPr>
        <w:shd w:val="clear" w:color="auto" w:fill="FFFFFF"/>
        <w:spacing w:before="192" w:after="72"/>
        <w:jc w:val="both"/>
        <w:outlineLvl w:val="1"/>
        <w:rPr>
          <w:rFonts w:ascii="Calibri" w:eastAsia="Times New Roman" w:hAnsi="Calibri" w:cstheme="minorHAnsi"/>
          <w:b/>
          <w:bCs/>
          <w:i/>
          <w:color w:val="000000"/>
          <w:sz w:val="24"/>
          <w:szCs w:val="24"/>
          <w:lang w:val="en-GB"/>
        </w:rPr>
      </w:pPr>
      <w:r w:rsidRPr="00B13601">
        <w:rPr>
          <w:rFonts w:ascii="Calibri" w:eastAsia="Times New Roman" w:hAnsi="Calibri" w:cstheme="minorHAnsi"/>
          <w:b/>
          <w:bCs/>
          <w:i/>
          <w:color w:val="000000"/>
          <w:sz w:val="24"/>
          <w:szCs w:val="24"/>
          <w:lang w:val="en-GB"/>
        </w:rPr>
        <w:t>2. Submission of an Enrolment Application (commencement of formal enrolment process)</w:t>
      </w:r>
    </w:p>
    <w:p w14:paraId="1A04A6DF" w14:textId="77777777" w:rsidR="00225E8B" w:rsidRPr="00B13601" w:rsidRDefault="00225E8B" w:rsidP="00225E8B">
      <w:pPr>
        <w:pBdr>
          <w:top w:val="single" w:sz="18" w:space="0" w:color="B7D2F2" w:shadow="1"/>
          <w:left w:val="single" w:sz="18" w:space="4" w:color="B7D2F2" w:shadow="1"/>
          <w:bottom w:val="single" w:sz="18" w:space="0" w:color="B7D2F2" w:shadow="1"/>
          <w:right w:val="single" w:sz="18" w:space="4" w:color="B7D2F2" w:shadow="1"/>
        </w:pBdr>
        <w:shd w:val="clear" w:color="auto" w:fill="DBE7F8"/>
        <w:spacing w:before="100" w:beforeAutospacing="1" w:after="100" w:afterAutospacing="1"/>
        <w:jc w:val="center"/>
        <w:rPr>
          <w:rFonts w:ascii="Calibri" w:eastAsia="Times New Roman" w:hAnsi="Calibri" w:cstheme="minorHAnsi"/>
          <w:color w:val="000000"/>
          <w:lang w:val="en-GB"/>
        </w:rPr>
      </w:pPr>
      <w:r>
        <w:rPr>
          <w:rFonts w:ascii="Calibri" w:eastAsia="Times New Roman" w:hAnsi="Calibri" w:cstheme="minorHAnsi"/>
          <w:color w:val="000000"/>
          <w:lang w:val="en-GB"/>
        </w:rPr>
        <w:t>Enrolment Forms</w:t>
      </w:r>
      <w:r w:rsidRPr="00B13601">
        <w:rPr>
          <w:rFonts w:ascii="Calibri" w:eastAsia="Times New Roman" w:hAnsi="Calibri" w:cstheme="minorHAnsi"/>
          <w:color w:val="000000"/>
          <w:lang w:val="en-GB"/>
        </w:rPr>
        <w:t xml:space="preserve"> can be </w:t>
      </w:r>
      <w:r>
        <w:rPr>
          <w:rFonts w:ascii="Calibri" w:eastAsia="Times New Roman" w:hAnsi="Calibri" w:cstheme="minorHAnsi"/>
          <w:color w:val="000000"/>
          <w:lang w:val="en-GB"/>
        </w:rPr>
        <w:t xml:space="preserve">returned </w:t>
      </w:r>
      <w:r w:rsidRPr="00B13601">
        <w:rPr>
          <w:rFonts w:ascii="Calibri" w:eastAsia="Times New Roman" w:hAnsi="Calibri" w:cstheme="minorHAnsi"/>
          <w:color w:val="000000"/>
          <w:lang w:val="en-GB"/>
        </w:rPr>
        <w:t xml:space="preserve">to </w:t>
      </w:r>
      <w:r w:rsidRPr="00B13601">
        <w:rPr>
          <w:rFonts w:ascii="Calibri" w:eastAsia="Times New Roman" w:hAnsi="Calibri" w:cstheme="minorHAnsi"/>
          <w:b/>
          <w:i/>
          <w:color w:val="000000"/>
          <w:lang w:val="en-GB"/>
        </w:rPr>
        <w:t>The Registrar</w:t>
      </w:r>
      <w:r w:rsidRPr="00B13601">
        <w:rPr>
          <w:rFonts w:ascii="Calibri" w:eastAsia="Times New Roman" w:hAnsi="Calibri" w:cstheme="minorHAnsi"/>
          <w:color w:val="000000"/>
          <w:lang w:val="en-GB"/>
        </w:rPr>
        <w:t xml:space="preserve"> </w:t>
      </w:r>
      <w:r>
        <w:rPr>
          <w:rFonts w:ascii="Calibri" w:eastAsia="Times New Roman" w:hAnsi="Calibri" w:cstheme="minorHAnsi"/>
          <w:color w:val="000000"/>
          <w:lang w:val="en-GB"/>
        </w:rPr>
        <w:t xml:space="preserve">by post, </w:t>
      </w:r>
      <w:r w:rsidRPr="00B13601">
        <w:rPr>
          <w:rFonts w:ascii="Calibri" w:eastAsia="Times New Roman" w:hAnsi="Calibri" w:cstheme="minorHAnsi"/>
          <w:color w:val="000000"/>
          <w:lang w:val="en-GB"/>
        </w:rPr>
        <w:t>email</w:t>
      </w:r>
      <w:r>
        <w:rPr>
          <w:rFonts w:ascii="Calibri" w:eastAsia="Times New Roman" w:hAnsi="Calibri" w:cstheme="minorHAnsi"/>
          <w:color w:val="000000"/>
          <w:lang w:val="en-GB"/>
        </w:rPr>
        <w:t xml:space="preserve"> or in person</w:t>
      </w:r>
    </w:p>
    <w:p w14:paraId="3516994E" w14:textId="77777777" w:rsidR="0013510D" w:rsidRPr="00B13601" w:rsidRDefault="0013510D" w:rsidP="0013510D">
      <w:pPr>
        <w:shd w:val="clear" w:color="auto" w:fill="FFFFFF"/>
        <w:spacing w:before="100" w:beforeAutospacing="1" w:after="100" w:afterAutospacing="1"/>
        <w:jc w:val="both"/>
        <w:rPr>
          <w:rFonts w:ascii="Calibri" w:eastAsia="Times New Roman" w:hAnsi="Calibri" w:cstheme="minorHAnsi"/>
          <w:color w:val="000000"/>
          <w:lang w:val="en-GB"/>
        </w:rPr>
      </w:pPr>
      <w:r w:rsidRPr="00B13601">
        <w:rPr>
          <w:rFonts w:ascii="Calibri" w:eastAsia="Times New Roman" w:hAnsi="Calibri" w:cstheme="minorHAnsi"/>
          <w:color w:val="000000"/>
          <w:lang w:val="en-GB"/>
        </w:rPr>
        <w:t>Documentation required to be provided by you include</w:t>
      </w:r>
      <w:r w:rsidR="00995575">
        <w:rPr>
          <w:rFonts w:ascii="Calibri" w:eastAsia="Times New Roman" w:hAnsi="Calibri" w:cstheme="minorHAnsi"/>
          <w:color w:val="000000"/>
          <w:lang w:val="en-GB"/>
        </w:rPr>
        <w:t>s</w:t>
      </w:r>
      <w:r w:rsidRPr="00B13601">
        <w:rPr>
          <w:rFonts w:ascii="Calibri" w:eastAsia="Times New Roman" w:hAnsi="Calibri" w:cstheme="minorHAnsi"/>
          <w:color w:val="000000"/>
          <w:lang w:val="en-GB"/>
        </w:rPr>
        <w:t>:</w:t>
      </w:r>
    </w:p>
    <w:p w14:paraId="3F0421A6" w14:textId="77777777" w:rsidR="0013510D" w:rsidRPr="00B13601" w:rsidRDefault="00995575" w:rsidP="0013510D">
      <w:pPr>
        <w:numPr>
          <w:ilvl w:val="0"/>
          <w:numId w:val="1"/>
        </w:numPr>
        <w:shd w:val="clear" w:color="auto" w:fill="FFFFFF"/>
        <w:spacing w:before="72" w:after="72"/>
        <w:ind w:left="1104"/>
        <w:jc w:val="both"/>
        <w:rPr>
          <w:rFonts w:ascii="Calibri" w:eastAsia="Times New Roman" w:hAnsi="Calibri" w:cstheme="minorHAnsi"/>
          <w:color w:val="000000"/>
          <w:lang w:val="en-GB"/>
        </w:rPr>
      </w:pPr>
      <w:r>
        <w:rPr>
          <w:rFonts w:ascii="Calibri" w:eastAsia="Times New Roman" w:hAnsi="Calibri" w:cstheme="minorHAnsi"/>
          <w:color w:val="000000"/>
          <w:lang w:val="en-GB"/>
        </w:rPr>
        <w:t>O</w:t>
      </w:r>
      <w:r w:rsidR="001F779B" w:rsidRPr="00B13601">
        <w:rPr>
          <w:rFonts w:ascii="Calibri" w:eastAsia="Times New Roman" w:hAnsi="Calibri" w:cstheme="minorHAnsi"/>
          <w:color w:val="000000"/>
          <w:lang w:val="en-GB"/>
        </w:rPr>
        <w:t>ur</w:t>
      </w:r>
      <w:r w:rsidR="0013510D" w:rsidRPr="00B13601">
        <w:rPr>
          <w:rFonts w:ascii="Calibri" w:eastAsia="Times New Roman" w:hAnsi="Calibri" w:cstheme="minorHAnsi"/>
          <w:color w:val="000000"/>
          <w:lang w:val="en-GB"/>
        </w:rPr>
        <w:t xml:space="preserve"> </w:t>
      </w:r>
      <w:r w:rsidR="001F779B" w:rsidRPr="00B13601">
        <w:rPr>
          <w:rFonts w:ascii="Calibri" w:eastAsia="Times New Roman" w:hAnsi="Calibri" w:cstheme="minorHAnsi"/>
          <w:color w:val="000000"/>
          <w:lang w:val="en-GB"/>
        </w:rPr>
        <w:t>E</w:t>
      </w:r>
      <w:r w:rsidR="0013510D" w:rsidRPr="00B13601">
        <w:rPr>
          <w:rFonts w:ascii="Calibri" w:eastAsia="Times New Roman" w:hAnsi="Calibri" w:cstheme="minorHAnsi"/>
          <w:color w:val="000000"/>
          <w:lang w:val="en-GB"/>
        </w:rPr>
        <w:t xml:space="preserve">nrolment </w:t>
      </w:r>
      <w:r w:rsidR="001F779B" w:rsidRPr="00B13601">
        <w:rPr>
          <w:rFonts w:ascii="Calibri" w:eastAsia="Times New Roman" w:hAnsi="Calibri" w:cstheme="minorHAnsi"/>
          <w:color w:val="000000"/>
          <w:lang w:val="en-GB"/>
        </w:rPr>
        <w:t>F</w:t>
      </w:r>
      <w:r w:rsidR="0013510D" w:rsidRPr="00B13601">
        <w:rPr>
          <w:rFonts w:ascii="Calibri" w:eastAsia="Times New Roman" w:hAnsi="Calibri" w:cstheme="minorHAnsi"/>
          <w:color w:val="000000"/>
          <w:lang w:val="en-GB"/>
        </w:rPr>
        <w:t>orm</w:t>
      </w:r>
      <w:r>
        <w:rPr>
          <w:rFonts w:ascii="Calibri" w:eastAsia="Times New Roman" w:hAnsi="Calibri" w:cstheme="minorHAnsi"/>
          <w:color w:val="000000"/>
          <w:lang w:val="en-GB"/>
        </w:rPr>
        <w:t xml:space="preserve"> and Sibling Information forms for younger brothers/sisters.</w:t>
      </w:r>
    </w:p>
    <w:p w14:paraId="1C8BAEC1" w14:textId="41D73D63" w:rsidR="0013510D" w:rsidRPr="00B13601" w:rsidRDefault="0013510D" w:rsidP="0013510D">
      <w:pPr>
        <w:numPr>
          <w:ilvl w:val="0"/>
          <w:numId w:val="1"/>
        </w:numPr>
        <w:shd w:val="clear" w:color="auto" w:fill="FFFFFF"/>
        <w:spacing w:before="72" w:after="72"/>
        <w:ind w:left="1104"/>
        <w:jc w:val="both"/>
        <w:rPr>
          <w:rFonts w:ascii="Calibri" w:eastAsia="Times New Roman" w:hAnsi="Calibri" w:cstheme="minorHAnsi"/>
          <w:color w:val="000000"/>
          <w:lang w:val="en-GB"/>
        </w:rPr>
      </w:pPr>
      <w:r w:rsidRPr="00B13601">
        <w:rPr>
          <w:rFonts w:ascii="Calibri" w:eastAsia="Times New Roman" w:hAnsi="Calibri" w:cstheme="minorHAnsi"/>
          <w:color w:val="000000"/>
          <w:lang w:val="en-GB"/>
        </w:rPr>
        <w:t>Child’s birth certificate [other official documents may be used if no birth certificate is available: please consult us]</w:t>
      </w:r>
      <w:r w:rsidR="00225E8B">
        <w:rPr>
          <w:rFonts w:ascii="Calibri" w:eastAsia="Times New Roman" w:hAnsi="Calibri" w:cstheme="minorHAnsi"/>
          <w:color w:val="000000"/>
          <w:lang w:val="en-GB"/>
        </w:rPr>
        <w:t>.</w:t>
      </w:r>
      <w:r w:rsidRPr="00B13601">
        <w:rPr>
          <w:rFonts w:ascii="Calibri" w:eastAsia="Times New Roman" w:hAnsi="Calibri" w:cstheme="minorHAnsi"/>
          <w:color w:val="000000"/>
          <w:lang w:val="en-GB"/>
        </w:rPr>
        <w:t xml:space="preserve"> A copy of the birth certificate is </w:t>
      </w:r>
      <w:r w:rsidR="00225E8B">
        <w:rPr>
          <w:rFonts w:ascii="Calibri" w:eastAsia="Times New Roman" w:hAnsi="Calibri" w:cstheme="minorHAnsi"/>
          <w:color w:val="000000"/>
          <w:lang w:val="en-GB"/>
        </w:rPr>
        <w:t>suitable</w:t>
      </w:r>
      <w:r w:rsidRPr="00B13601">
        <w:rPr>
          <w:rFonts w:ascii="Calibri" w:eastAsia="Times New Roman" w:hAnsi="Calibri" w:cstheme="minorHAnsi"/>
          <w:color w:val="000000"/>
          <w:lang w:val="en-GB"/>
        </w:rPr>
        <w:t xml:space="preserve"> if posting your documents to us</w:t>
      </w:r>
      <w:r w:rsidR="00225E8B">
        <w:rPr>
          <w:rFonts w:ascii="Calibri" w:eastAsia="Times New Roman" w:hAnsi="Calibri" w:cstheme="minorHAnsi"/>
          <w:color w:val="000000"/>
          <w:lang w:val="en-GB"/>
        </w:rPr>
        <w:t>,</w:t>
      </w:r>
      <w:r w:rsidRPr="00B13601">
        <w:rPr>
          <w:rFonts w:ascii="Calibri" w:eastAsia="Times New Roman" w:hAnsi="Calibri" w:cstheme="minorHAnsi"/>
          <w:color w:val="000000"/>
          <w:lang w:val="en-GB"/>
        </w:rPr>
        <w:t xml:space="preserve"> otherwise we can copy your documents for you</w:t>
      </w:r>
      <w:r w:rsidR="0075001C" w:rsidRPr="00B13601">
        <w:rPr>
          <w:rFonts w:ascii="Calibri" w:eastAsia="Times New Roman" w:hAnsi="Calibri" w:cstheme="minorHAnsi"/>
          <w:color w:val="000000"/>
          <w:lang w:val="en-GB"/>
        </w:rPr>
        <w:t xml:space="preserve"> at the College</w:t>
      </w:r>
      <w:r w:rsidRPr="00B13601">
        <w:rPr>
          <w:rFonts w:ascii="Calibri" w:eastAsia="Times New Roman" w:hAnsi="Calibri" w:cstheme="minorHAnsi"/>
          <w:color w:val="000000"/>
          <w:lang w:val="en-GB"/>
        </w:rPr>
        <w:t>.</w:t>
      </w:r>
    </w:p>
    <w:p w14:paraId="35BBE699" w14:textId="77777777" w:rsidR="0013510D" w:rsidRPr="00B13601" w:rsidRDefault="0013510D" w:rsidP="0013510D">
      <w:pPr>
        <w:numPr>
          <w:ilvl w:val="0"/>
          <w:numId w:val="1"/>
        </w:numPr>
        <w:shd w:val="clear" w:color="auto" w:fill="FFFFFF"/>
        <w:spacing w:before="72" w:after="72"/>
        <w:ind w:left="1104"/>
        <w:jc w:val="both"/>
        <w:rPr>
          <w:rFonts w:ascii="Calibri" w:eastAsia="Times New Roman" w:hAnsi="Calibri" w:cstheme="minorHAnsi"/>
          <w:color w:val="000000"/>
          <w:lang w:val="en-GB"/>
        </w:rPr>
      </w:pPr>
      <w:r w:rsidRPr="00B13601">
        <w:rPr>
          <w:rFonts w:ascii="Calibri" w:eastAsia="Times New Roman" w:hAnsi="Calibri" w:cstheme="minorHAnsi"/>
          <w:color w:val="000000"/>
          <w:lang w:val="en-GB"/>
        </w:rPr>
        <w:lastRenderedPageBreak/>
        <w:t>Recent reports and educationally relevant documentation.</w:t>
      </w:r>
    </w:p>
    <w:p w14:paraId="048A562D" w14:textId="77777777" w:rsidR="0013510D" w:rsidRPr="00B13601" w:rsidRDefault="0013510D" w:rsidP="0013510D">
      <w:pPr>
        <w:numPr>
          <w:ilvl w:val="0"/>
          <w:numId w:val="1"/>
        </w:numPr>
        <w:shd w:val="clear" w:color="auto" w:fill="FFFFFF"/>
        <w:spacing w:before="72" w:after="72"/>
        <w:ind w:left="1104"/>
        <w:jc w:val="both"/>
        <w:rPr>
          <w:rFonts w:ascii="Calibri" w:eastAsia="Times New Roman" w:hAnsi="Calibri" w:cstheme="minorHAnsi"/>
          <w:color w:val="000000"/>
          <w:lang w:val="en-GB"/>
        </w:rPr>
      </w:pPr>
      <w:r w:rsidRPr="00B13601">
        <w:rPr>
          <w:rFonts w:ascii="Calibri" w:eastAsia="Times New Roman" w:hAnsi="Calibri" w:cstheme="minorHAnsi"/>
          <w:color w:val="000000"/>
          <w:lang w:val="en-GB"/>
        </w:rPr>
        <w:t>There is no enrolment application fee at our College. (There is an enrolment confirmation fee that you pay to secure any enrolment placement offered to your child later in the process: this fee is credited to your account, that is, i</w:t>
      </w:r>
      <w:r w:rsidR="001F779B" w:rsidRPr="00B13601">
        <w:rPr>
          <w:rFonts w:ascii="Calibri" w:eastAsia="Times New Roman" w:hAnsi="Calibri" w:cstheme="minorHAnsi"/>
          <w:color w:val="000000"/>
          <w:lang w:val="en-GB"/>
        </w:rPr>
        <w:t>t</w:t>
      </w:r>
      <w:r w:rsidR="00995575">
        <w:rPr>
          <w:rFonts w:ascii="Calibri" w:eastAsia="Times New Roman" w:hAnsi="Calibri" w:cstheme="minorHAnsi"/>
          <w:color w:val="000000"/>
          <w:lang w:val="en-GB"/>
        </w:rPr>
        <w:t xml:space="preserve"> goes towards your school fees.)</w:t>
      </w:r>
    </w:p>
    <w:p w14:paraId="4A18A09D" w14:textId="77777777" w:rsidR="0013510D" w:rsidRPr="00B13601" w:rsidRDefault="0013510D" w:rsidP="0013510D">
      <w:pPr>
        <w:numPr>
          <w:ilvl w:val="0"/>
          <w:numId w:val="1"/>
        </w:numPr>
        <w:shd w:val="clear" w:color="auto" w:fill="FFFFFF"/>
        <w:spacing w:before="72" w:after="72"/>
        <w:ind w:left="1104"/>
        <w:jc w:val="both"/>
        <w:rPr>
          <w:rFonts w:ascii="Calibri" w:eastAsia="Times New Roman" w:hAnsi="Calibri" w:cstheme="minorHAnsi"/>
          <w:color w:val="000000"/>
          <w:lang w:val="en-GB"/>
        </w:rPr>
      </w:pPr>
      <w:r w:rsidRPr="00B13601">
        <w:rPr>
          <w:rFonts w:ascii="Calibri" w:eastAsia="Times New Roman" w:hAnsi="Calibri" w:cstheme="minorHAnsi"/>
          <w:color w:val="000000"/>
          <w:lang w:val="en-GB"/>
        </w:rPr>
        <w:t xml:space="preserve">Please </w:t>
      </w:r>
      <w:r w:rsidR="0075001C" w:rsidRPr="00B13601">
        <w:rPr>
          <w:rFonts w:ascii="Calibri" w:eastAsia="Times New Roman" w:hAnsi="Calibri" w:cstheme="minorHAnsi"/>
          <w:color w:val="000000"/>
          <w:lang w:val="en-GB"/>
        </w:rPr>
        <w:t>note</w:t>
      </w:r>
      <w:r w:rsidR="001F779B" w:rsidRPr="00B13601">
        <w:rPr>
          <w:rFonts w:ascii="Calibri" w:eastAsia="Times New Roman" w:hAnsi="Calibri" w:cstheme="minorHAnsi"/>
          <w:color w:val="000000"/>
          <w:lang w:val="en-GB"/>
        </w:rPr>
        <w:t>,</w:t>
      </w:r>
      <w:r w:rsidR="0075001C" w:rsidRPr="00B13601">
        <w:rPr>
          <w:rFonts w:ascii="Calibri" w:eastAsia="Times New Roman" w:hAnsi="Calibri" w:cstheme="minorHAnsi"/>
          <w:color w:val="000000"/>
          <w:lang w:val="en-GB"/>
        </w:rPr>
        <w:t xml:space="preserve"> the application includes</w:t>
      </w:r>
      <w:r w:rsidRPr="00B13601">
        <w:rPr>
          <w:rFonts w:ascii="Calibri" w:eastAsia="Times New Roman" w:hAnsi="Calibri" w:cstheme="minorHAnsi"/>
          <w:color w:val="000000"/>
          <w:lang w:val="en-GB"/>
        </w:rPr>
        <w:t xml:space="preserve"> Government required Standard Data Collection common to all Australian schools.</w:t>
      </w:r>
    </w:p>
    <w:p w14:paraId="2DD67D94" w14:textId="77777777" w:rsidR="0013510D" w:rsidRPr="00B13601" w:rsidRDefault="0013510D" w:rsidP="0013510D">
      <w:pPr>
        <w:shd w:val="clear" w:color="auto" w:fill="FFFFFF"/>
        <w:spacing w:before="100" w:beforeAutospacing="1" w:after="100" w:afterAutospacing="1"/>
        <w:jc w:val="both"/>
        <w:rPr>
          <w:rFonts w:ascii="Calibri" w:eastAsia="Times New Roman" w:hAnsi="Calibri" w:cstheme="minorHAnsi"/>
          <w:color w:val="000000"/>
          <w:lang w:val="en-GB"/>
        </w:rPr>
      </w:pPr>
      <w:r w:rsidRPr="00B13601">
        <w:rPr>
          <w:rFonts w:ascii="Calibri" w:eastAsia="Times New Roman" w:hAnsi="Calibri" w:cstheme="minorHAnsi"/>
          <w:color w:val="000000"/>
          <w:lang w:val="en-GB"/>
        </w:rPr>
        <w:t xml:space="preserve">The application does not guarantee entry into the College but starts the enrolment consideration process. </w:t>
      </w:r>
    </w:p>
    <w:p w14:paraId="189C68BD" w14:textId="77777777" w:rsidR="0013510D" w:rsidRPr="00B13601" w:rsidRDefault="0013510D" w:rsidP="0013510D">
      <w:pPr>
        <w:pBdr>
          <w:top w:val="single" w:sz="24" w:space="1" w:color="E5B8B7" w:themeColor="accent2" w:themeTint="66" w:shadow="1"/>
          <w:left w:val="single" w:sz="24" w:space="4" w:color="E5B8B7" w:themeColor="accent2" w:themeTint="66" w:shadow="1"/>
          <w:bottom w:val="single" w:sz="24" w:space="1" w:color="E5B8B7" w:themeColor="accent2" w:themeTint="66" w:shadow="1"/>
          <w:right w:val="single" w:sz="24" w:space="4" w:color="E5B8B7" w:themeColor="accent2" w:themeTint="66" w:shadow="1"/>
        </w:pBdr>
        <w:shd w:val="clear" w:color="auto" w:fill="FDE9D9" w:themeFill="accent6" w:themeFillTint="33"/>
        <w:rPr>
          <w:rFonts w:ascii="Calibri" w:hAnsi="Calibri"/>
          <w:i/>
          <w:iCs/>
        </w:rPr>
      </w:pPr>
      <w:r w:rsidRPr="00B13601">
        <w:rPr>
          <w:rFonts w:ascii="Calibri" w:hAnsi="Calibri"/>
          <w:i/>
          <w:iCs/>
        </w:rPr>
        <w:t>Any placement offer will be based upon the information provided by you during the enrolment process. In the event that any of this information is subsequently revealed to be inaccurate, false or misleading and the College ma</w:t>
      </w:r>
      <w:r w:rsidR="001F779B" w:rsidRPr="00B13601">
        <w:rPr>
          <w:rFonts w:ascii="Calibri" w:hAnsi="Calibri"/>
          <w:i/>
          <w:iCs/>
        </w:rPr>
        <w:t>d</w:t>
      </w:r>
      <w:r w:rsidRPr="00B13601">
        <w:rPr>
          <w:rFonts w:ascii="Calibri" w:hAnsi="Calibri"/>
          <w:i/>
          <w:iCs/>
        </w:rPr>
        <w:t>e the offer based on the information, the College reserves the right to review the enrolment and may decide to withdraw the offer, or if it has been accepted, terminate the agreement.</w:t>
      </w:r>
    </w:p>
    <w:p w14:paraId="436AE98F" w14:textId="77777777" w:rsidR="0013510D" w:rsidRPr="00B13601" w:rsidRDefault="0013510D" w:rsidP="0013510D">
      <w:pPr>
        <w:pBdr>
          <w:top w:val="single" w:sz="24" w:space="1" w:color="E5B8B7" w:themeColor="accent2" w:themeTint="66" w:shadow="1"/>
          <w:left w:val="single" w:sz="24" w:space="4" w:color="E5B8B7" w:themeColor="accent2" w:themeTint="66" w:shadow="1"/>
          <w:bottom w:val="single" w:sz="24" w:space="1" w:color="E5B8B7" w:themeColor="accent2" w:themeTint="66" w:shadow="1"/>
          <w:right w:val="single" w:sz="24" w:space="4" w:color="E5B8B7" w:themeColor="accent2" w:themeTint="66" w:shadow="1"/>
        </w:pBdr>
        <w:shd w:val="clear" w:color="auto" w:fill="FDE9D9" w:themeFill="accent6" w:themeFillTint="33"/>
        <w:rPr>
          <w:rFonts w:ascii="Calibri" w:hAnsi="Calibri"/>
          <w:i/>
          <w:iCs/>
        </w:rPr>
      </w:pPr>
      <w:r w:rsidRPr="00B13601">
        <w:rPr>
          <w:rFonts w:ascii="Calibri" w:hAnsi="Calibri"/>
          <w:i/>
          <w:iCs/>
        </w:rPr>
        <w:t>If it transpires after enrolment that the educational needs of a student are beyond the reasonable capacity of the College to meet, the College may review the enrolment in consultation with you.</w:t>
      </w:r>
    </w:p>
    <w:p w14:paraId="778EF70D" w14:textId="77777777" w:rsidR="0013510D" w:rsidRPr="00B13601" w:rsidRDefault="0013510D" w:rsidP="0013510D">
      <w:pPr>
        <w:pBdr>
          <w:top w:val="single" w:sz="24" w:space="1" w:color="E5B8B7" w:themeColor="accent2" w:themeTint="66" w:shadow="1"/>
          <w:left w:val="single" w:sz="24" w:space="4" w:color="E5B8B7" w:themeColor="accent2" w:themeTint="66" w:shadow="1"/>
          <w:bottom w:val="single" w:sz="24" w:space="1" w:color="E5B8B7" w:themeColor="accent2" w:themeTint="66" w:shadow="1"/>
          <w:right w:val="single" w:sz="24" w:space="4" w:color="E5B8B7" w:themeColor="accent2" w:themeTint="66" w:shadow="1"/>
        </w:pBdr>
        <w:shd w:val="clear" w:color="auto" w:fill="FDE9D9" w:themeFill="accent6" w:themeFillTint="33"/>
        <w:rPr>
          <w:rFonts w:ascii="Calibri" w:hAnsi="Calibri"/>
          <w:i/>
          <w:iCs/>
        </w:rPr>
      </w:pPr>
      <w:r w:rsidRPr="00B13601">
        <w:rPr>
          <w:rFonts w:ascii="Calibri" w:hAnsi="Calibri"/>
          <w:i/>
          <w:iCs/>
        </w:rPr>
        <w:t>Further, if an enrolled student’s behaviour fails to meet the standards of the College, particular</w:t>
      </w:r>
      <w:r w:rsidR="00995575">
        <w:rPr>
          <w:rFonts w:ascii="Calibri" w:hAnsi="Calibri"/>
          <w:i/>
          <w:iCs/>
        </w:rPr>
        <w:t>ly</w:t>
      </w:r>
      <w:r w:rsidRPr="00B13601">
        <w:rPr>
          <w:rFonts w:ascii="Calibri" w:hAnsi="Calibri"/>
          <w:i/>
          <w:iCs/>
        </w:rPr>
        <w:t xml:space="preserve"> in relation to respect towards others, self-harm or harm to others, the College reserves the right to terminate the agreement.</w:t>
      </w:r>
    </w:p>
    <w:p w14:paraId="42A8A156" w14:textId="7504585E" w:rsidR="0013510D" w:rsidRPr="00DB2606" w:rsidRDefault="006013FE" w:rsidP="00DB2606">
      <w:pPr>
        <w:shd w:val="clear" w:color="auto" w:fill="FFFFFF"/>
        <w:spacing w:before="100" w:beforeAutospacing="1" w:after="100" w:afterAutospacing="1"/>
        <w:rPr>
          <w:rFonts w:ascii="Calibri" w:eastAsia="Times New Roman" w:hAnsi="Calibri" w:cstheme="minorHAnsi"/>
          <w:color w:val="000000"/>
          <w:lang w:val="en-GB"/>
        </w:rPr>
      </w:pPr>
      <w:hyperlink r:id="rId26" w:history="1"/>
    </w:p>
    <w:p w14:paraId="3B4D7732" w14:textId="77777777" w:rsidR="0013510D" w:rsidRPr="00B13601" w:rsidRDefault="0013510D" w:rsidP="0013510D">
      <w:pPr>
        <w:shd w:val="clear" w:color="auto" w:fill="FFFFFF"/>
        <w:spacing w:before="192" w:after="72"/>
        <w:jc w:val="both"/>
        <w:outlineLvl w:val="1"/>
        <w:rPr>
          <w:rFonts w:ascii="Calibri" w:eastAsia="Times New Roman" w:hAnsi="Calibri" w:cstheme="minorHAnsi"/>
          <w:b/>
          <w:bCs/>
          <w:i/>
          <w:color w:val="000000"/>
          <w:sz w:val="24"/>
          <w:szCs w:val="24"/>
          <w:lang w:val="en-GB"/>
        </w:rPr>
      </w:pPr>
      <w:r w:rsidRPr="00B13601">
        <w:rPr>
          <w:rFonts w:ascii="Calibri" w:eastAsia="Times New Roman" w:hAnsi="Calibri" w:cstheme="minorHAnsi"/>
          <w:b/>
          <w:bCs/>
          <w:i/>
          <w:color w:val="000000"/>
          <w:sz w:val="24"/>
          <w:szCs w:val="24"/>
          <w:lang w:val="en-GB"/>
        </w:rPr>
        <w:t>3. Enrolment Consideration Process</w:t>
      </w:r>
    </w:p>
    <w:p w14:paraId="25E2910F" w14:textId="77777777" w:rsidR="0013510D" w:rsidRPr="00B13601" w:rsidRDefault="0013510D" w:rsidP="0013510D">
      <w:pPr>
        <w:shd w:val="clear" w:color="auto" w:fill="FFFFFF"/>
        <w:spacing w:before="100" w:beforeAutospacing="1" w:after="100" w:afterAutospacing="1"/>
        <w:jc w:val="both"/>
        <w:rPr>
          <w:rFonts w:ascii="Calibri" w:eastAsia="Times New Roman" w:hAnsi="Calibri" w:cstheme="minorHAnsi"/>
          <w:color w:val="000000"/>
          <w:lang w:val="en-GB"/>
        </w:rPr>
      </w:pPr>
      <w:r w:rsidRPr="00B13601">
        <w:rPr>
          <w:rFonts w:ascii="Calibri" w:eastAsia="Times New Roman" w:hAnsi="Calibri" w:cstheme="minorHAnsi"/>
          <w:color w:val="000000"/>
          <w:lang w:val="en-GB"/>
        </w:rPr>
        <w:t xml:space="preserve">We will consider the information you have provided </w:t>
      </w:r>
      <w:r w:rsidR="001F779B" w:rsidRPr="00B13601">
        <w:rPr>
          <w:rFonts w:ascii="Calibri" w:eastAsia="Times New Roman" w:hAnsi="Calibri" w:cstheme="minorHAnsi"/>
          <w:color w:val="000000"/>
          <w:lang w:val="en-GB"/>
        </w:rPr>
        <w:t xml:space="preserve">in order </w:t>
      </w:r>
      <w:r w:rsidRPr="00B13601">
        <w:rPr>
          <w:rFonts w:ascii="Calibri" w:eastAsia="Times New Roman" w:hAnsi="Calibri" w:cstheme="minorHAnsi"/>
          <w:color w:val="000000"/>
          <w:lang w:val="en-GB"/>
        </w:rPr>
        <w:t xml:space="preserve">to determine educational need and available resources before an offer is made. </w:t>
      </w:r>
    </w:p>
    <w:p w14:paraId="7FE3A265" w14:textId="77777777" w:rsidR="0013510D" w:rsidRPr="00B13601" w:rsidRDefault="0013510D" w:rsidP="0013510D">
      <w:pPr>
        <w:numPr>
          <w:ilvl w:val="0"/>
          <w:numId w:val="2"/>
        </w:numPr>
        <w:shd w:val="clear" w:color="auto" w:fill="FFFFFF"/>
        <w:spacing w:before="72" w:after="72"/>
        <w:ind w:left="1104"/>
        <w:jc w:val="both"/>
        <w:rPr>
          <w:rFonts w:ascii="Calibri" w:eastAsia="Times New Roman" w:hAnsi="Calibri" w:cstheme="minorHAnsi"/>
          <w:color w:val="000000"/>
          <w:lang w:val="en-GB"/>
        </w:rPr>
      </w:pPr>
      <w:r w:rsidRPr="00B13601">
        <w:rPr>
          <w:rFonts w:ascii="Calibri" w:eastAsia="Times New Roman" w:hAnsi="Calibri" w:cstheme="minorHAnsi"/>
          <w:color w:val="000000"/>
          <w:lang w:val="en-GB"/>
        </w:rPr>
        <w:t xml:space="preserve">Potential students may have to undertake testing so that </w:t>
      </w:r>
      <w:r w:rsidR="001F779B" w:rsidRPr="00B13601">
        <w:rPr>
          <w:rFonts w:ascii="Calibri" w:eastAsia="Times New Roman" w:hAnsi="Calibri" w:cstheme="minorHAnsi"/>
          <w:color w:val="000000"/>
          <w:lang w:val="en-GB"/>
        </w:rPr>
        <w:t xml:space="preserve">their </w:t>
      </w:r>
      <w:r w:rsidRPr="00B13601">
        <w:rPr>
          <w:rFonts w:ascii="Calibri" w:eastAsia="Times New Roman" w:hAnsi="Calibri" w:cstheme="minorHAnsi"/>
          <w:color w:val="000000"/>
          <w:lang w:val="en-GB"/>
        </w:rPr>
        <w:t>education</w:t>
      </w:r>
      <w:r w:rsidR="001F779B" w:rsidRPr="00B13601">
        <w:rPr>
          <w:rFonts w:ascii="Calibri" w:eastAsia="Times New Roman" w:hAnsi="Calibri" w:cstheme="minorHAnsi"/>
          <w:color w:val="000000"/>
          <w:lang w:val="en-GB"/>
        </w:rPr>
        <w:t>al</w:t>
      </w:r>
      <w:r w:rsidRPr="00B13601">
        <w:rPr>
          <w:rFonts w:ascii="Calibri" w:eastAsia="Times New Roman" w:hAnsi="Calibri" w:cstheme="minorHAnsi"/>
          <w:color w:val="000000"/>
          <w:lang w:val="en-GB"/>
        </w:rPr>
        <w:t xml:space="preserve"> needs may</w:t>
      </w:r>
      <w:r w:rsidR="001F779B" w:rsidRPr="00B13601">
        <w:rPr>
          <w:rFonts w:ascii="Calibri" w:eastAsia="Times New Roman" w:hAnsi="Calibri" w:cstheme="minorHAnsi"/>
          <w:color w:val="000000"/>
          <w:lang w:val="en-GB"/>
        </w:rPr>
        <w:t xml:space="preserve"> </w:t>
      </w:r>
      <w:r w:rsidRPr="00B13601">
        <w:rPr>
          <w:rFonts w:ascii="Calibri" w:eastAsia="Times New Roman" w:hAnsi="Calibri" w:cstheme="minorHAnsi"/>
          <w:color w:val="000000"/>
          <w:lang w:val="en-GB"/>
        </w:rPr>
        <w:t>be audite</w:t>
      </w:r>
      <w:r w:rsidR="0075001C" w:rsidRPr="00B13601">
        <w:rPr>
          <w:rFonts w:ascii="Calibri" w:eastAsia="Times New Roman" w:hAnsi="Calibri" w:cstheme="minorHAnsi"/>
          <w:color w:val="000000"/>
          <w:lang w:val="en-GB"/>
        </w:rPr>
        <w:t xml:space="preserve">d along with a review of school reports </w:t>
      </w:r>
      <w:r w:rsidRPr="00B13601">
        <w:rPr>
          <w:rFonts w:ascii="Calibri" w:eastAsia="Times New Roman" w:hAnsi="Calibri" w:cstheme="minorHAnsi"/>
          <w:color w:val="000000"/>
          <w:lang w:val="en-GB"/>
        </w:rPr>
        <w:t>etc.</w:t>
      </w:r>
    </w:p>
    <w:p w14:paraId="5AD9F480" w14:textId="77777777" w:rsidR="0013510D" w:rsidRPr="00B13601" w:rsidRDefault="0013510D" w:rsidP="0013510D">
      <w:pPr>
        <w:numPr>
          <w:ilvl w:val="0"/>
          <w:numId w:val="2"/>
        </w:numPr>
        <w:shd w:val="clear" w:color="auto" w:fill="FFFFFF"/>
        <w:spacing w:before="72" w:after="72"/>
        <w:ind w:left="1104"/>
        <w:jc w:val="both"/>
        <w:rPr>
          <w:rFonts w:ascii="Calibri" w:eastAsia="Times New Roman" w:hAnsi="Calibri" w:cstheme="minorHAnsi"/>
          <w:color w:val="000000"/>
          <w:lang w:val="en-GB"/>
        </w:rPr>
      </w:pPr>
      <w:r w:rsidRPr="00B13601">
        <w:rPr>
          <w:rFonts w:ascii="Calibri" w:eastAsia="Times New Roman" w:hAnsi="Calibri" w:cstheme="minorHAnsi"/>
          <w:color w:val="000000"/>
          <w:lang w:val="en-GB"/>
        </w:rPr>
        <w:t>Depending on results or the information contained in the application, some students may be required to undergo further testing before their enrolment application can proceed.</w:t>
      </w:r>
    </w:p>
    <w:p w14:paraId="7685BD6B" w14:textId="77777777" w:rsidR="0013510D" w:rsidRPr="00B13601" w:rsidRDefault="0013510D" w:rsidP="0013510D">
      <w:pPr>
        <w:numPr>
          <w:ilvl w:val="0"/>
          <w:numId w:val="2"/>
        </w:numPr>
        <w:shd w:val="clear" w:color="auto" w:fill="FFFFFF"/>
        <w:spacing w:before="72" w:after="72"/>
        <w:ind w:left="1104"/>
        <w:jc w:val="both"/>
        <w:rPr>
          <w:rFonts w:ascii="Calibri" w:eastAsia="Times New Roman" w:hAnsi="Calibri" w:cstheme="minorHAnsi"/>
          <w:color w:val="000000"/>
          <w:lang w:val="en-GB"/>
        </w:rPr>
      </w:pPr>
      <w:r w:rsidRPr="00B13601">
        <w:rPr>
          <w:rFonts w:ascii="Calibri" w:eastAsia="Times New Roman" w:hAnsi="Calibri" w:cstheme="minorHAnsi"/>
          <w:color w:val="000000"/>
          <w:lang w:val="en-GB"/>
        </w:rPr>
        <w:t>In some situations external consultant reports may be required.</w:t>
      </w:r>
      <w:r w:rsidR="00F32E36" w:rsidRPr="00B13601">
        <w:rPr>
          <w:rFonts w:ascii="Calibri" w:eastAsia="Times New Roman" w:hAnsi="Calibri" w:cstheme="minorHAnsi"/>
          <w:color w:val="000000"/>
          <w:lang w:val="en-GB"/>
        </w:rPr>
        <w:t xml:space="preserve"> </w:t>
      </w:r>
      <w:r w:rsidRPr="00B13601">
        <w:rPr>
          <w:rFonts w:ascii="Calibri" w:eastAsia="Times New Roman" w:hAnsi="Calibri" w:cstheme="minorHAnsi"/>
          <w:color w:val="000000"/>
          <w:lang w:val="en-GB"/>
        </w:rPr>
        <w:t>Families may incur costs gaining these reports.</w:t>
      </w:r>
    </w:p>
    <w:p w14:paraId="03C0B9CC" w14:textId="05374C96" w:rsidR="0013510D" w:rsidRDefault="0013510D" w:rsidP="0013510D">
      <w:pPr>
        <w:numPr>
          <w:ilvl w:val="0"/>
          <w:numId w:val="2"/>
        </w:numPr>
        <w:shd w:val="clear" w:color="auto" w:fill="FFFFFF"/>
        <w:spacing w:before="72" w:after="72"/>
        <w:ind w:left="1104"/>
        <w:jc w:val="both"/>
        <w:rPr>
          <w:rFonts w:ascii="Calibri" w:eastAsia="Times New Roman" w:hAnsi="Calibri" w:cstheme="minorHAnsi"/>
          <w:color w:val="000000"/>
          <w:lang w:val="en-GB"/>
        </w:rPr>
      </w:pPr>
      <w:r w:rsidRPr="00B13601">
        <w:rPr>
          <w:rFonts w:ascii="Calibri" w:eastAsia="Times New Roman" w:hAnsi="Calibri" w:cstheme="minorHAnsi"/>
          <w:color w:val="000000"/>
          <w:lang w:val="en-GB"/>
        </w:rPr>
        <w:t>Senior Students (Year</w:t>
      </w:r>
      <w:r w:rsidR="00F32E36" w:rsidRPr="00B13601">
        <w:rPr>
          <w:rFonts w:ascii="Calibri" w:eastAsia="Times New Roman" w:hAnsi="Calibri" w:cstheme="minorHAnsi"/>
          <w:color w:val="000000"/>
          <w:lang w:val="en-GB"/>
        </w:rPr>
        <w:t>s</w:t>
      </w:r>
      <w:r w:rsidRPr="00B13601">
        <w:rPr>
          <w:rFonts w:ascii="Calibri" w:eastAsia="Times New Roman" w:hAnsi="Calibri" w:cstheme="minorHAnsi"/>
          <w:color w:val="000000"/>
          <w:lang w:val="en-GB"/>
        </w:rPr>
        <w:t xml:space="preserve"> 10-12) will need </w:t>
      </w:r>
      <w:r w:rsidR="00F32E36" w:rsidRPr="00B13601">
        <w:rPr>
          <w:rFonts w:ascii="Calibri" w:eastAsia="Times New Roman" w:hAnsi="Calibri" w:cstheme="minorHAnsi"/>
          <w:color w:val="000000"/>
          <w:lang w:val="en-GB"/>
        </w:rPr>
        <w:t xml:space="preserve">a </w:t>
      </w:r>
      <w:r w:rsidRPr="00B13601">
        <w:rPr>
          <w:rFonts w:ascii="Calibri" w:eastAsia="Times New Roman" w:hAnsi="Calibri" w:cstheme="minorHAnsi"/>
          <w:color w:val="000000"/>
          <w:lang w:val="en-GB"/>
        </w:rPr>
        <w:t>pathway proposal to be designed with the Pathways Coordinator.</w:t>
      </w:r>
    </w:p>
    <w:p w14:paraId="3581B97C" w14:textId="77777777" w:rsidR="00DB2606" w:rsidRPr="00B13601" w:rsidRDefault="00DB2606" w:rsidP="00DB2606">
      <w:pPr>
        <w:shd w:val="clear" w:color="auto" w:fill="FFFFFF"/>
        <w:spacing w:before="100" w:beforeAutospacing="1" w:after="100" w:afterAutospacing="1"/>
        <w:rPr>
          <w:rFonts w:ascii="Calibri" w:eastAsia="Times New Roman" w:hAnsi="Calibri" w:cstheme="minorHAnsi"/>
          <w:color w:val="000000"/>
          <w:lang w:val="en-GB"/>
        </w:rPr>
      </w:pPr>
    </w:p>
    <w:p w14:paraId="13A46768" w14:textId="77777777" w:rsidR="0013510D" w:rsidRPr="00B13601" w:rsidRDefault="0013510D" w:rsidP="0013510D">
      <w:pPr>
        <w:shd w:val="clear" w:color="auto" w:fill="FFFFFF"/>
        <w:spacing w:before="192" w:after="72"/>
        <w:jc w:val="both"/>
        <w:outlineLvl w:val="1"/>
        <w:rPr>
          <w:rFonts w:ascii="Calibri" w:eastAsia="Times New Roman" w:hAnsi="Calibri" w:cstheme="minorHAnsi"/>
          <w:b/>
          <w:bCs/>
          <w:i/>
          <w:color w:val="000000"/>
          <w:lang w:val="en-GB"/>
        </w:rPr>
      </w:pPr>
      <w:r w:rsidRPr="00B13601">
        <w:rPr>
          <w:rFonts w:ascii="Calibri" w:eastAsia="Times New Roman" w:hAnsi="Calibri" w:cstheme="minorHAnsi"/>
          <w:b/>
          <w:bCs/>
          <w:i/>
          <w:color w:val="000000"/>
          <w:lang w:val="en-GB"/>
        </w:rPr>
        <w:t>4. Formal Interview with a Senior Staff Member</w:t>
      </w:r>
    </w:p>
    <w:p w14:paraId="251FBF46" w14:textId="77777777" w:rsidR="0013510D" w:rsidRPr="00B13601" w:rsidRDefault="0013510D" w:rsidP="0013510D">
      <w:pPr>
        <w:shd w:val="clear" w:color="auto" w:fill="FFFFFF"/>
        <w:spacing w:before="100" w:beforeAutospacing="1" w:after="100" w:afterAutospacing="1"/>
        <w:jc w:val="both"/>
        <w:rPr>
          <w:rFonts w:ascii="Calibri" w:eastAsia="Times New Roman" w:hAnsi="Calibri" w:cstheme="minorHAnsi"/>
          <w:color w:val="000000"/>
          <w:lang w:val="en-GB"/>
        </w:rPr>
      </w:pPr>
      <w:r w:rsidRPr="00B13601">
        <w:rPr>
          <w:rFonts w:ascii="Calibri" w:eastAsia="Times New Roman" w:hAnsi="Calibri" w:cstheme="minorHAnsi"/>
          <w:color w:val="000000"/>
          <w:lang w:val="en-GB"/>
        </w:rPr>
        <w:t>Once enough information is available for us to determine the educational need</w:t>
      </w:r>
      <w:r w:rsidR="00F32E36" w:rsidRPr="00B13601">
        <w:rPr>
          <w:rFonts w:ascii="Calibri" w:eastAsia="Times New Roman" w:hAnsi="Calibri" w:cstheme="minorHAnsi"/>
          <w:color w:val="000000"/>
          <w:lang w:val="en-GB"/>
        </w:rPr>
        <w:t>s</w:t>
      </w:r>
      <w:r w:rsidRPr="00B13601">
        <w:rPr>
          <w:rFonts w:ascii="Calibri" w:eastAsia="Times New Roman" w:hAnsi="Calibri" w:cstheme="minorHAnsi"/>
          <w:color w:val="000000"/>
          <w:lang w:val="en-GB"/>
        </w:rPr>
        <w:t xml:space="preserve"> of the proposed student, an interview with the family and the child will be arranged. This process is usually completed well in advance for main entry point applications; however, we understand and aim to support new families seeking to enrol their children during the year if possible.</w:t>
      </w:r>
    </w:p>
    <w:p w14:paraId="4DF9A6A3" w14:textId="77777777" w:rsidR="0013510D" w:rsidRPr="00B13601" w:rsidRDefault="0013510D" w:rsidP="0013510D">
      <w:pPr>
        <w:shd w:val="clear" w:color="auto" w:fill="FFFFFF"/>
        <w:spacing w:before="100" w:beforeAutospacing="1" w:after="100" w:afterAutospacing="1"/>
        <w:jc w:val="both"/>
        <w:rPr>
          <w:rFonts w:ascii="Calibri" w:eastAsia="Times New Roman" w:hAnsi="Calibri" w:cstheme="minorHAnsi"/>
          <w:color w:val="000000"/>
          <w:lang w:val="en-GB"/>
        </w:rPr>
      </w:pPr>
      <w:r w:rsidRPr="00B13601">
        <w:rPr>
          <w:rFonts w:ascii="Calibri" w:eastAsia="Times New Roman" w:hAnsi="Calibri" w:cstheme="minorHAnsi"/>
          <w:color w:val="000000"/>
          <w:lang w:val="en-GB"/>
        </w:rPr>
        <w:t xml:space="preserve">The purpose of the interview is to discuss the suitability of the College </w:t>
      </w:r>
      <w:r w:rsidR="00F32E36" w:rsidRPr="00B13601">
        <w:rPr>
          <w:rFonts w:ascii="Calibri" w:eastAsia="Times New Roman" w:hAnsi="Calibri" w:cstheme="minorHAnsi"/>
          <w:color w:val="000000"/>
          <w:lang w:val="en-GB"/>
        </w:rPr>
        <w:t>for your child and family</w:t>
      </w:r>
      <w:r w:rsidRPr="00B13601">
        <w:rPr>
          <w:rFonts w:ascii="Calibri" w:eastAsia="Times New Roman" w:hAnsi="Calibri" w:cstheme="minorHAnsi"/>
          <w:color w:val="000000"/>
          <w:lang w:val="en-GB"/>
        </w:rPr>
        <w:t>. We consider the</w:t>
      </w:r>
      <w:r w:rsidR="00F32E36" w:rsidRPr="00B13601">
        <w:rPr>
          <w:rFonts w:ascii="Calibri" w:eastAsia="Times New Roman" w:hAnsi="Calibri" w:cstheme="minorHAnsi"/>
          <w:color w:val="000000"/>
          <w:lang w:val="en-GB"/>
        </w:rPr>
        <w:t xml:space="preserve"> following</w:t>
      </w:r>
      <w:r w:rsidRPr="00B13601">
        <w:rPr>
          <w:rFonts w:ascii="Calibri" w:eastAsia="Times New Roman" w:hAnsi="Calibri" w:cstheme="minorHAnsi"/>
          <w:color w:val="000000"/>
          <w:lang w:val="en-GB"/>
        </w:rPr>
        <w:t>:</w:t>
      </w:r>
    </w:p>
    <w:p w14:paraId="7D7A9C9E" w14:textId="77777777" w:rsidR="0013510D" w:rsidRPr="00B13601" w:rsidRDefault="0013510D" w:rsidP="0013510D">
      <w:pPr>
        <w:pStyle w:val="ListParagraph"/>
        <w:numPr>
          <w:ilvl w:val="0"/>
          <w:numId w:val="4"/>
        </w:numPr>
        <w:shd w:val="clear" w:color="auto" w:fill="FFFFFF"/>
        <w:spacing w:before="100" w:beforeAutospacing="1" w:after="100" w:afterAutospacing="1"/>
        <w:rPr>
          <w:rFonts w:ascii="Calibri" w:eastAsia="Times New Roman" w:hAnsi="Calibri" w:cstheme="minorHAnsi"/>
          <w:color w:val="000000"/>
          <w:lang w:val="en-GB"/>
        </w:rPr>
      </w:pPr>
      <w:r w:rsidRPr="00B13601">
        <w:rPr>
          <w:rFonts w:ascii="Calibri" w:eastAsia="Times New Roman" w:hAnsi="Calibri" w:cstheme="minorHAnsi"/>
          <w:color w:val="000000"/>
          <w:lang w:val="en-GB"/>
        </w:rPr>
        <w:lastRenderedPageBreak/>
        <w:t xml:space="preserve">Educational offerings and needs of the children. </w:t>
      </w:r>
    </w:p>
    <w:p w14:paraId="63D75EB2" w14:textId="77777777" w:rsidR="0013510D" w:rsidRPr="00B13601" w:rsidRDefault="0013510D" w:rsidP="0013510D">
      <w:pPr>
        <w:pStyle w:val="ListParagraph"/>
        <w:numPr>
          <w:ilvl w:val="0"/>
          <w:numId w:val="4"/>
        </w:numPr>
        <w:shd w:val="clear" w:color="auto" w:fill="FFFFFF"/>
        <w:spacing w:before="100" w:beforeAutospacing="1" w:after="100" w:afterAutospacing="1"/>
        <w:rPr>
          <w:rFonts w:ascii="Calibri" w:eastAsia="Times New Roman" w:hAnsi="Calibri" w:cstheme="minorHAnsi"/>
          <w:color w:val="000000"/>
          <w:lang w:val="en-GB"/>
        </w:rPr>
      </w:pPr>
      <w:r w:rsidRPr="00B13601">
        <w:rPr>
          <w:rFonts w:ascii="Calibri" w:eastAsia="Times New Roman" w:hAnsi="Calibri" w:cstheme="minorHAnsi"/>
          <w:color w:val="000000"/>
          <w:lang w:val="en-GB"/>
        </w:rPr>
        <w:t xml:space="preserve">Shared values </w:t>
      </w:r>
      <w:r w:rsidR="00F32E36" w:rsidRPr="00B13601">
        <w:rPr>
          <w:rFonts w:ascii="Calibri" w:eastAsia="Times New Roman" w:hAnsi="Calibri" w:cstheme="minorHAnsi"/>
          <w:color w:val="000000"/>
          <w:lang w:val="en-GB"/>
        </w:rPr>
        <w:t>with regard</w:t>
      </w:r>
      <w:r w:rsidRPr="00B13601">
        <w:rPr>
          <w:rFonts w:ascii="Calibri" w:eastAsia="Times New Roman" w:hAnsi="Calibri" w:cstheme="minorHAnsi"/>
          <w:color w:val="000000"/>
          <w:lang w:val="en-GB"/>
        </w:rPr>
        <w:t xml:space="preserve"> to the ethos of the College.</w:t>
      </w:r>
    </w:p>
    <w:p w14:paraId="5858B1E6" w14:textId="77777777" w:rsidR="0013510D" w:rsidRPr="00B13601" w:rsidRDefault="0013510D" w:rsidP="0013510D">
      <w:pPr>
        <w:pStyle w:val="ListParagraph"/>
        <w:numPr>
          <w:ilvl w:val="0"/>
          <w:numId w:val="4"/>
        </w:numPr>
        <w:shd w:val="clear" w:color="auto" w:fill="FFFFFF"/>
        <w:spacing w:before="100" w:beforeAutospacing="1" w:after="100" w:afterAutospacing="1"/>
        <w:rPr>
          <w:rFonts w:ascii="Calibri" w:eastAsia="Times New Roman" w:hAnsi="Calibri" w:cstheme="minorHAnsi"/>
          <w:color w:val="000000"/>
          <w:lang w:val="en-GB"/>
        </w:rPr>
      </w:pPr>
      <w:r w:rsidRPr="00B13601">
        <w:rPr>
          <w:rFonts w:ascii="Calibri" w:eastAsia="Times New Roman" w:hAnsi="Calibri" w:cstheme="minorHAnsi"/>
          <w:color w:val="000000"/>
          <w:lang w:val="en-GB"/>
        </w:rPr>
        <w:t>Financial, social and cooperation commitment of parents to the College.</w:t>
      </w:r>
    </w:p>
    <w:p w14:paraId="5DAD9939" w14:textId="77777777" w:rsidR="0013510D" w:rsidRPr="00B13601" w:rsidRDefault="0013510D" w:rsidP="0013510D">
      <w:pPr>
        <w:pStyle w:val="ListParagraph"/>
        <w:numPr>
          <w:ilvl w:val="0"/>
          <w:numId w:val="4"/>
        </w:numPr>
        <w:shd w:val="clear" w:color="auto" w:fill="FFFFFF"/>
        <w:spacing w:before="100" w:beforeAutospacing="1" w:after="100" w:afterAutospacing="1"/>
        <w:rPr>
          <w:rFonts w:ascii="Calibri" w:eastAsia="Times New Roman" w:hAnsi="Calibri" w:cstheme="minorHAnsi"/>
          <w:color w:val="000000"/>
          <w:lang w:val="en-GB"/>
        </w:rPr>
      </w:pPr>
      <w:r w:rsidRPr="00B13601">
        <w:rPr>
          <w:rFonts w:ascii="Calibri" w:eastAsia="Times New Roman" w:hAnsi="Calibri" w:cstheme="minorHAnsi"/>
          <w:color w:val="000000"/>
          <w:lang w:val="en-GB"/>
        </w:rPr>
        <w:t>The commitment of the student to contribute positively to the College community.</w:t>
      </w:r>
    </w:p>
    <w:p w14:paraId="67DC0349" w14:textId="77777777" w:rsidR="0013510D" w:rsidRPr="00B13601" w:rsidRDefault="0013510D" w:rsidP="0013510D">
      <w:pPr>
        <w:shd w:val="clear" w:color="auto" w:fill="FFFFFF"/>
        <w:spacing w:before="100" w:beforeAutospacing="1" w:after="100" w:afterAutospacing="1"/>
        <w:jc w:val="both"/>
        <w:rPr>
          <w:rFonts w:ascii="Calibri" w:eastAsia="Times New Roman" w:hAnsi="Calibri" w:cstheme="minorHAnsi"/>
          <w:color w:val="000000"/>
          <w:lang w:val="en-GB"/>
        </w:rPr>
      </w:pPr>
      <w:r w:rsidRPr="00B13601">
        <w:rPr>
          <w:rFonts w:ascii="Calibri" w:eastAsia="Times New Roman" w:hAnsi="Calibri" w:cstheme="minorHAnsi"/>
          <w:color w:val="000000"/>
          <w:lang w:val="en-GB"/>
        </w:rPr>
        <w:t>This discussion gives all parties the opportunity to consider these aspects before entering into an educational partnership through a formal contract. Following the interview the College will determine if an enrolment placement will be offered. Likewise, parents will also be able to evaluate the College to determine if what the College offers is suitable for their family and the learning needs of their children.</w:t>
      </w:r>
    </w:p>
    <w:p w14:paraId="486B92AC" w14:textId="4CB59D38" w:rsidR="00225E8B" w:rsidRDefault="0013510D" w:rsidP="0013510D">
      <w:pPr>
        <w:shd w:val="clear" w:color="auto" w:fill="FFFFFF"/>
        <w:spacing w:before="100" w:beforeAutospacing="1" w:after="100" w:afterAutospacing="1"/>
        <w:rPr>
          <w:rFonts w:ascii="Calibri" w:eastAsia="Times New Roman" w:hAnsi="Calibri" w:cstheme="minorHAnsi"/>
          <w:color w:val="000000"/>
          <w:lang w:val="en-GB"/>
        </w:rPr>
      </w:pPr>
      <w:r w:rsidRPr="00B13601">
        <w:rPr>
          <w:rFonts w:ascii="Calibri" w:eastAsia="Times New Roman" w:hAnsi="Calibri" w:cstheme="minorHAnsi"/>
          <w:color w:val="000000"/>
          <w:lang w:val="en-GB"/>
        </w:rPr>
        <w:t xml:space="preserve">Following the interview, the College will notify you to confirm </w:t>
      </w:r>
      <w:r w:rsidR="00225E8B">
        <w:rPr>
          <w:rFonts w:ascii="Calibri" w:eastAsia="Times New Roman" w:hAnsi="Calibri" w:cstheme="minorHAnsi"/>
          <w:color w:val="000000"/>
          <w:lang w:val="en-GB"/>
        </w:rPr>
        <w:t xml:space="preserve">whether </w:t>
      </w:r>
      <w:r w:rsidRPr="00B13601">
        <w:rPr>
          <w:rFonts w:ascii="Calibri" w:eastAsia="Times New Roman" w:hAnsi="Calibri" w:cstheme="minorHAnsi"/>
          <w:color w:val="000000"/>
          <w:lang w:val="en-GB"/>
        </w:rPr>
        <w:t xml:space="preserve">a placement </w:t>
      </w:r>
      <w:r w:rsidR="00225E8B">
        <w:rPr>
          <w:rFonts w:ascii="Calibri" w:eastAsia="Times New Roman" w:hAnsi="Calibri" w:cstheme="minorHAnsi"/>
          <w:color w:val="000000"/>
          <w:lang w:val="en-GB"/>
        </w:rPr>
        <w:t xml:space="preserve">will be </w:t>
      </w:r>
      <w:r w:rsidRPr="00B13601">
        <w:rPr>
          <w:rFonts w:ascii="Calibri" w:eastAsia="Times New Roman" w:hAnsi="Calibri" w:cstheme="minorHAnsi"/>
          <w:color w:val="000000" w:themeColor="text1"/>
          <w:lang w:val="en-GB"/>
        </w:rPr>
        <w:t>offered</w:t>
      </w:r>
      <w:r w:rsidRPr="00B13601">
        <w:rPr>
          <w:rFonts w:ascii="Calibri" w:eastAsia="Times New Roman" w:hAnsi="Calibri" w:cstheme="minorHAnsi"/>
          <w:color w:val="000000"/>
          <w:lang w:val="en-GB"/>
        </w:rPr>
        <w:t>.</w:t>
      </w:r>
    </w:p>
    <w:p w14:paraId="6E5D38A5" w14:textId="77777777" w:rsidR="00DB2606" w:rsidRDefault="00DB2606" w:rsidP="0013510D">
      <w:pPr>
        <w:shd w:val="clear" w:color="auto" w:fill="FFFFFF"/>
        <w:spacing w:before="100" w:beforeAutospacing="1" w:after="100" w:afterAutospacing="1"/>
        <w:rPr>
          <w:rFonts w:ascii="Calibri" w:eastAsia="Times New Roman" w:hAnsi="Calibri" w:cstheme="minorHAnsi"/>
          <w:color w:val="000000"/>
          <w:lang w:val="en-GB"/>
        </w:rPr>
      </w:pPr>
    </w:p>
    <w:p w14:paraId="33FD9D95" w14:textId="307DA4B9" w:rsidR="0013510D" w:rsidRPr="00B13601" w:rsidRDefault="00DB2606" w:rsidP="0013510D">
      <w:pPr>
        <w:shd w:val="clear" w:color="auto" w:fill="FFFFFF"/>
        <w:spacing w:before="100" w:beforeAutospacing="1" w:after="100" w:afterAutospacing="1"/>
        <w:rPr>
          <w:rFonts w:ascii="Calibri" w:eastAsia="Times New Roman" w:hAnsi="Calibri" w:cstheme="minorHAnsi"/>
          <w:b/>
          <w:bCs/>
          <w:color w:val="000000"/>
          <w:lang w:val="en-GB"/>
        </w:rPr>
      </w:pPr>
      <w:r>
        <w:rPr>
          <w:rFonts w:ascii="Calibri" w:eastAsia="Times New Roman" w:hAnsi="Calibri" w:cstheme="minorHAnsi"/>
          <w:b/>
          <w:bCs/>
          <w:i/>
          <w:color w:val="000000"/>
          <w:lang w:val="en-GB"/>
        </w:rPr>
        <w:t>5</w:t>
      </w:r>
      <w:r w:rsidR="0013510D" w:rsidRPr="00B13601">
        <w:rPr>
          <w:rFonts w:ascii="Calibri" w:eastAsia="Times New Roman" w:hAnsi="Calibri" w:cstheme="minorHAnsi"/>
          <w:b/>
          <w:bCs/>
          <w:i/>
          <w:color w:val="000000"/>
          <w:lang w:val="en-GB"/>
        </w:rPr>
        <w:t>. Securing a Placement</w:t>
      </w:r>
    </w:p>
    <w:p w14:paraId="239335C5" w14:textId="77777777" w:rsidR="0013510D" w:rsidRPr="00B13601" w:rsidRDefault="0013510D" w:rsidP="0013510D">
      <w:pPr>
        <w:shd w:val="clear" w:color="auto" w:fill="FFFFFF"/>
        <w:spacing w:before="100" w:beforeAutospacing="1" w:after="100" w:afterAutospacing="1"/>
        <w:jc w:val="both"/>
        <w:rPr>
          <w:rFonts w:ascii="Calibri" w:eastAsia="Times New Roman" w:hAnsi="Calibri" w:cstheme="minorHAnsi"/>
          <w:color w:val="000000"/>
          <w:lang w:val="en-GB"/>
        </w:rPr>
      </w:pPr>
      <w:r w:rsidRPr="00B13601">
        <w:rPr>
          <w:rFonts w:ascii="Calibri" w:eastAsia="Times New Roman" w:hAnsi="Calibri" w:cstheme="minorHAnsi"/>
          <w:color w:val="000000"/>
          <w:lang w:val="en-GB"/>
        </w:rPr>
        <w:t>To secure any offer of placement, the family will need to:</w:t>
      </w:r>
    </w:p>
    <w:p w14:paraId="61829BD5" w14:textId="77777777" w:rsidR="0013510D" w:rsidRPr="00B13601" w:rsidRDefault="0013510D" w:rsidP="0013510D">
      <w:pPr>
        <w:numPr>
          <w:ilvl w:val="0"/>
          <w:numId w:val="3"/>
        </w:numPr>
        <w:shd w:val="clear" w:color="auto" w:fill="FFFFFF"/>
        <w:spacing w:before="72" w:after="72"/>
        <w:ind w:left="1104"/>
        <w:jc w:val="both"/>
        <w:rPr>
          <w:rFonts w:ascii="Calibri" w:eastAsia="Times New Roman" w:hAnsi="Calibri" w:cstheme="minorHAnsi"/>
          <w:color w:val="000000"/>
          <w:lang w:val="en-GB"/>
        </w:rPr>
      </w:pPr>
      <w:r w:rsidRPr="00B13601">
        <w:rPr>
          <w:rFonts w:ascii="Calibri" w:eastAsia="Times New Roman" w:hAnsi="Calibri" w:cstheme="minorHAnsi"/>
          <w:color w:val="000000"/>
          <w:lang w:val="en-GB"/>
        </w:rPr>
        <w:t xml:space="preserve">submit a signed </w:t>
      </w:r>
      <w:r w:rsidR="00665E85">
        <w:rPr>
          <w:rFonts w:ascii="Calibri" w:eastAsia="Times New Roman" w:hAnsi="Calibri" w:cstheme="minorHAnsi"/>
          <w:color w:val="000000"/>
          <w:lang w:val="en-GB"/>
        </w:rPr>
        <w:t>E</w:t>
      </w:r>
      <w:r w:rsidRPr="00B13601">
        <w:rPr>
          <w:rFonts w:ascii="Calibri" w:eastAsia="Times New Roman" w:hAnsi="Calibri" w:cstheme="minorHAnsi"/>
          <w:color w:val="000000"/>
          <w:lang w:val="en-GB"/>
        </w:rPr>
        <w:t xml:space="preserve">nrolment </w:t>
      </w:r>
      <w:r w:rsidR="00665E85">
        <w:rPr>
          <w:rFonts w:ascii="Calibri" w:eastAsia="Times New Roman" w:hAnsi="Calibri" w:cstheme="minorHAnsi"/>
          <w:color w:val="000000"/>
          <w:lang w:val="en-GB"/>
        </w:rPr>
        <w:t>C</w:t>
      </w:r>
      <w:r w:rsidRPr="00B13601">
        <w:rPr>
          <w:rFonts w:ascii="Calibri" w:eastAsia="Times New Roman" w:hAnsi="Calibri" w:cstheme="minorHAnsi"/>
          <w:color w:val="000000"/>
          <w:lang w:val="en-GB"/>
        </w:rPr>
        <w:t>ontract with the College</w:t>
      </w:r>
      <w:r w:rsidR="00F32E36" w:rsidRPr="00B13601">
        <w:rPr>
          <w:rFonts w:ascii="Calibri" w:eastAsia="Times New Roman" w:hAnsi="Calibri" w:cstheme="minorHAnsi"/>
          <w:color w:val="000000"/>
          <w:lang w:val="en-GB"/>
        </w:rPr>
        <w:t>;</w:t>
      </w:r>
    </w:p>
    <w:p w14:paraId="6AA12F57" w14:textId="77777777" w:rsidR="0013510D" w:rsidRPr="00B13601" w:rsidRDefault="0013510D" w:rsidP="0013510D">
      <w:pPr>
        <w:numPr>
          <w:ilvl w:val="0"/>
          <w:numId w:val="3"/>
        </w:numPr>
        <w:shd w:val="clear" w:color="auto" w:fill="FFFFFF"/>
        <w:spacing w:before="72" w:after="72"/>
        <w:ind w:left="1104"/>
        <w:jc w:val="both"/>
        <w:rPr>
          <w:rFonts w:ascii="Calibri" w:eastAsia="Times New Roman" w:hAnsi="Calibri" w:cstheme="minorHAnsi"/>
          <w:color w:val="000000"/>
          <w:lang w:val="en-GB"/>
        </w:rPr>
      </w:pPr>
      <w:r w:rsidRPr="00B13601">
        <w:rPr>
          <w:rFonts w:ascii="Calibri" w:eastAsia="Times New Roman" w:hAnsi="Calibri" w:cstheme="minorHAnsi"/>
          <w:color w:val="000000"/>
          <w:lang w:val="en-GB"/>
        </w:rPr>
        <w:t>submit other required documents (e</w:t>
      </w:r>
      <w:r w:rsidR="00F32E36" w:rsidRPr="00B13601">
        <w:rPr>
          <w:rFonts w:ascii="Calibri" w:eastAsia="Times New Roman" w:hAnsi="Calibri" w:cstheme="minorHAnsi"/>
          <w:color w:val="000000"/>
          <w:lang w:val="en-GB"/>
        </w:rPr>
        <w:t>.</w:t>
      </w:r>
      <w:r w:rsidRPr="00B13601">
        <w:rPr>
          <w:rFonts w:ascii="Calibri" w:eastAsia="Times New Roman" w:hAnsi="Calibri" w:cstheme="minorHAnsi"/>
          <w:color w:val="000000"/>
          <w:lang w:val="en-GB"/>
        </w:rPr>
        <w:t>g</w:t>
      </w:r>
      <w:r w:rsidR="00F32E36" w:rsidRPr="00B13601">
        <w:rPr>
          <w:rFonts w:ascii="Calibri" w:eastAsia="Times New Roman" w:hAnsi="Calibri" w:cstheme="minorHAnsi"/>
          <w:color w:val="000000"/>
          <w:lang w:val="en-GB"/>
        </w:rPr>
        <w:t>.</w:t>
      </w:r>
      <w:r w:rsidRPr="00B13601">
        <w:rPr>
          <w:rFonts w:ascii="Calibri" w:eastAsia="Times New Roman" w:hAnsi="Calibri" w:cstheme="minorHAnsi"/>
          <w:color w:val="000000"/>
          <w:lang w:val="en-GB"/>
        </w:rPr>
        <w:t xml:space="preserve"> </w:t>
      </w:r>
      <w:r w:rsidR="00F32E36" w:rsidRPr="00B13601">
        <w:rPr>
          <w:rFonts w:ascii="Calibri" w:eastAsia="Times New Roman" w:hAnsi="Calibri" w:cstheme="minorHAnsi"/>
          <w:color w:val="000000"/>
          <w:lang w:val="en-GB"/>
        </w:rPr>
        <w:t>m</w:t>
      </w:r>
      <w:r w:rsidRPr="00B13601">
        <w:rPr>
          <w:rFonts w:ascii="Calibri" w:eastAsia="Times New Roman" w:hAnsi="Calibri" w:cstheme="minorHAnsi"/>
          <w:color w:val="000000"/>
          <w:lang w:val="en-GB"/>
        </w:rPr>
        <w:t xml:space="preserve">edical, </w:t>
      </w:r>
      <w:r w:rsidR="00F32E36" w:rsidRPr="00B13601">
        <w:rPr>
          <w:rFonts w:ascii="Calibri" w:eastAsia="Times New Roman" w:hAnsi="Calibri" w:cstheme="minorHAnsi"/>
          <w:color w:val="000000"/>
          <w:lang w:val="en-GB"/>
        </w:rPr>
        <w:t>b</w:t>
      </w:r>
      <w:r w:rsidRPr="00B13601">
        <w:rPr>
          <w:rFonts w:ascii="Calibri" w:eastAsia="Times New Roman" w:hAnsi="Calibri" w:cstheme="minorHAnsi"/>
          <w:color w:val="000000"/>
          <w:lang w:val="en-GB"/>
        </w:rPr>
        <w:t xml:space="preserve">irth </w:t>
      </w:r>
      <w:r w:rsidR="00F32E36" w:rsidRPr="00B13601">
        <w:rPr>
          <w:rFonts w:ascii="Calibri" w:eastAsia="Times New Roman" w:hAnsi="Calibri" w:cstheme="minorHAnsi"/>
          <w:color w:val="000000"/>
          <w:lang w:val="en-GB"/>
        </w:rPr>
        <w:t>c</w:t>
      </w:r>
      <w:r w:rsidRPr="00B13601">
        <w:rPr>
          <w:rFonts w:ascii="Calibri" w:eastAsia="Times New Roman" w:hAnsi="Calibri" w:cstheme="minorHAnsi"/>
          <w:color w:val="000000"/>
          <w:lang w:val="en-GB"/>
        </w:rPr>
        <w:t>ertificate)</w:t>
      </w:r>
      <w:r w:rsidR="00F32E36" w:rsidRPr="00B13601">
        <w:rPr>
          <w:rFonts w:ascii="Calibri" w:eastAsia="Times New Roman" w:hAnsi="Calibri" w:cstheme="minorHAnsi"/>
          <w:color w:val="000000"/>
          <w:lang w:val="en-GB"/>
        </w:rPr>
        <w:t>; and</w:t>
      </w:r>
    </w:p>
    <w:p w14:paraId="44A20B33" w14:textId="095300D7" w:rsidR="0013510D" w:rsidRDefault="0013510D" w:rsidP="0013510D">
      <w:pPr>
        <w:numPr>
          <w:ilvl w:val="0"/>
          <w:numId w:val="3"/>
        </w:numPr>
        <w:shd w:val="clear" w:color="auto" w:fill="FFFFFF"/>
        <w:spacing w:before="72" w:after="72"/>
        <w:ind w:left="1104"/>
        <w:jc w:val="both"/>
        <w:rPr>
          <w:rFonts w:ascii="Calibri" w:eastAsia="Times New Roman" w:hAnsi="Calibri" w:cstheme="minorHAnsi"/>
          <w:color w:val="000000"/>
          <w:lang w:val="en-GB"/>
        </w:rPr>
      </w:pPr>
      <w:r w:rsidRPr="00B13601">
        <w:rPr>
          <w:rFonts w:ascii="Calibri" w:eastAsia="Times New Roman" w:hAnsi="Calibri" w:cstheme="minorHAnsi"/>
          <w:color w:val="000000"/>
          <w:lang w:val="en-GB"/>
        </w:rPr>
        <w:t>pay the enrolment confirmation fee. This is a non-refundable payment that will be credited to your school account</w:t>
      </w:r>
      <w:r w:rsidR="00225E8B">
        <w:rPr>
          <w:rFonts w:ascii="Calibri" w:eastAsia="Times New Roman" w:hAnsi="Calibri" w:cstheme="minorHAnsi"/>
          <w:color w:val="000000"/>
          <w:lang w:val="en-GB"/>
        </w:rPr>
        <w:t xml:space="preserve"> upon your child commencing</w:t>
      </w:r>
      <w:r w:rsidRPr="00B13601">
        <w:rPr>
          <w:rFonts w:ascii="Calibri" w:eastAsia="Times New Roman" w:hAnsi="Calibri" w:cstheme="minorHAnsi"/>
          <w:color w:val="000000"/>
          <w:lang w:val="en-GB"/>
        </w:rPr>
        <w:t>.</w:t>
      </w:r>
    </w:p>
    <w:p w14:paraId="5053E4FD" w14:textId="77777777" w:rsidR="00DB2606" w:rsidRPr="00B13601" w:rsidRDefault="00DB2606" w:rsidP="00DB2606">
      <w:pPr>
        <w:shd w:val="clear" w:color="auto" w:fill="FFFFFF"/>
        <w:spacing w:before="100" w:beforeAutospacing="1" w:after="100" w:afterAutospacing="1"/>
        <w:rPr>
          <w:rFonts w:ascii="Calibri" w:eastAsia="Times New Roman" w:hAnsi="Calibri" w:cstheme="minorHAnsi"/>
          <w:color w:val="000000"/>
          <w:lang w:val="en-GB"/>
        </w:rPr>
      </w:pPr>
    </w:p>
    <w:p w14:paraId="17948144" w14:textId="2D5DDFCB" w:rsidR="0013510D" w:rsidRPr="00B13601" w:rsidRDefault="00DB2606" w:rsidP="0013510D">
      <w:pPr>
        <w:shd w:val="clear" w:color="auto" w:fill="FFFFFF"/>
        <w:spacing w:before="192" w:after="72"/>
        <w:jc w:val="both"/>
        <w:outlineLvl w:val="1"/>
        <w:rPr>
          <w:rFonts w:ascii="Calibri" w:eastAsia="Times New Roman" w:hAnsi="Calibri" w:cstheme="minorHAnsi"/>
          <w:b/>
          <w:bCs/>
          <w:i/>
          <w:color w:val="000000"/>
          <w:lang w:val="en-GB"/>
        </w:rPr>
      </w:pPr>
      <w:r>
        <w:rPr>
          <w:rFonts w:ascii="Calibri" w:eastAsia="Times New Roman" w:hAnsi="Calibri" w:cstheme="minorHAnsi"/>
          <w:b/>
          <w:bCs/>
          <w:i/>
          <w:color w:val="000000"/>
          <w:lang w:val="en-GB"/>
        </w:rPr>
        <w:t>6</w:t>
      </w:r>
      <w:bookmarkStart w:id="0" w:name="_GoBack"/>
      <w:bookmarkEnd w:id="0"/>
      <w:r w:rsidR="0013510D" w:rsidRPr="00B13601">
        <w:rPr>
          <w:rFonts w:ascii="Calibri" w:eastAsia="Times New Roman" w:hAnsi="Calibri" w:cstheme="minorHAnsi"/>
          <w:b/>
          <w:bCs/>
          <w:i/>
          <w:color w:val="000000"/>
          <w:lang w:val="en-GB"/>
        </w:rPr>
        <w:t>. Final steps</w:t>
      </w:r>
    </w:p>
    <w:p w14:paraId="372FCA19" w14:textId="43CA2654" w:rsidR="0013510D" w:rsidRDefault="0013510D" w:rsidP="0013510D">
      <w:pPr>
        <w:shd w:val="clear" w:color="auto" w:fill="FFFFFF"/>
        <w:spacing w:before="100" w:beforeAutospacing="1" w:after="100" w:afterAutospacing="1"/>
        <w:jc w:val="both"/>
        <w:rPr>
          <w:rFonts w:ascii="Calibri" w:eastAsia="Times New Roman" w:hAnsi="Calibri" w:cstheme="minorHAnsi"/>
          <w:color w:val="000000"/>
          <w:lang w:val="en-GB"/>
        </w:rPr>
      </w:pPr>
      <w:r w:rsidRPr="00B13601">
        <w:rPr>
          <w:rFonts w:ascii="Calibri" w:eastAsia="Times New Roman" w:hAnsi="Calibri" w:cstheme="minorHAnsi"/>
          <w:color w:val="000000"/>
          <w:lang w:val="en-GB"/>
        </w:rPr>
        <w:t xml:space="preserve">Following these </w:t>
      </w:r>
      <w:r w:rsidR="00A060BB" w:rsidRPr="00B13601">
        <w:rPr>
          <w:rFonts w:ascii="Calibri" w:eastAsia="Times New Roman" w:hAnsi="Calibri" w:cstheme="minorHAnsi"/>
          <w:color w:val="000000"/>
          <w:lang w:val="en-GB"/>
        </w:rPr>
        <w:t>actions,</w:t>
      </w:r>
      <w:r w:rsidRPr="00B13601">
        <w:rPr>
          <w:rFonts w:ascii="Calibri" w:eastAsia="Times New Roman" w:hAnsi="Calibri" w:cstheme="minorHAnsi"/>
          <w:color w:val="000000"/>
          <w:lang w:val="en-GB"/>
        </w:rPr>
        <w:t xml:space="preserve"> the College will issue you with a receipt and information letter letting you know the next steps, including commencement</w:t>
      </w:r>
      <w:r w:rsidR="00665E85">
        <w:rPr>
          <w:rFonts w:ascii="Calibri" w:eastAsia="Times New Roman" w:hAnsi="Calibri" w:cstheme="minorHAnsi"/>
          <w:color w:val="000000"/>
          <w:lang w:val="en-GB"/>
        </w:rPr>
        <w:t xml:space="preserve"> date and a copy of the signed E</w:t>
      </w:r>
      <w:r w:rsidRPr="00B13601">
        <w:rPr>
          <w:rFonts w:ascii="Calibri" w:eastAsia="Times New Roman" w:hAnsi="Calibri" w:cstheme="minorHAnsi"/>
          <w:color w:val="000000"/>
          <w:lang w:val="en-GB"/>
        </w:rPr>
        <w:t xml:space="preserve">nrolment </w:t>
      </w:r>
      <w:r w:rsidR="00665E85" w:rsidRPr="00B13601">
        <w:rPr>
          <w:rFonts w:ascii="Calibri" w:eastAsia="Times New Roman" w:hAnsi="Calibri" w:cstheme="minorHAnsi"/>
          <w:color w:val="000000"/>
          <w:lang w:val="en-GB"/>
        </w:rPr>
        <w:t>C</w:t>
      </w:r>
      <w:r w:rsidRPr="00B13601">
        <w:rPr>
          <w:rFonts w:ascii="Calibri" w:eastAsia="Times New Roman" w:hAnsi="Calibri" w:cstheme="minorHAnsi"/>
          <w:color w:val="000000"/>
          <w:lang w:val="en-GB"/>
        </w:rPr>
        <w:t>ontract.</w:t>
      </w:r>
      <w:r w:rsidR="00A060BB">
        <w:rPr>
          <w:rFonts w:ascii="Calibri" w:eastAsia="Times New Roman" w:hAnsi="Calibri" w:cstheme="minorHAnsi"/>
          <w:color w:val="000000"/>
          <w:lang w:val="en-GB"/>
        </w:rPr>
        <w:t xml:space="preserve"> Please feel free to begin the purchase of Uniforms and booklists.</w:t>
      </w:r>
    </w:p>
    <w:p w14:paraId="68A835CD" w14:textId="1824E778" w:rsidR="00225E8B" w:rsidRDefault="00225E8B" w:rsidP="0013510D">
      <w:pPr>
        <w:shd w:val="clear" w:color="auto" w:fill="FFFFFF"/>
        <w:spacing w:before="100" w:beforeAutospacing="1" w:after="100" w:afterAutospacing="1"/>
        <w:jc w:val="both"/>
        <w:rPr>
          <w:rFonts w:ascii="Calibri" w:eastAsia="Times New Roman" w:hAnsi="Calibri" w:cstheme="minorHAnsi"/>
          <w:color w:val="000000"/>
          <w:lang w:val="en-GB"/>
        </w:rPr>
      </w:pPr>
    </w:p>
    <w:p w14:paraId="5AD0B2F2" w14:textId="136DCB47" w:rsidR="00225E8B" w:rsidRDefault="00225E8B" w:rsidP="0013510D">
      <w:pPr>
        <w:shd w:val="clear" w:color="auto" w:fill="FFFFFF"/>
        <w:spacing w:before="100" w:beforeAutospacing="1" w:after="100" w:afterAutospacing="1"/>
        <w:jc w:val="both"/>
        <w:rPr>
          <w:rFonts w:ascii="Calibri" w:eastAsia="Times New Roman" w:hAnsi="Calibri" w:cstheme="minorHAnsi"/>
          <w:color w:val="000000"/>
          <w:lang w:val="en-GB"/>
        </w:rPr>
      </w:pPr>
    </w:p>
    <w:p w14:paraId="761C22B4" w14:textId="77777777" w:rsidR="00225E8B" w:rsidRPr="00B13601" w:rsidRDefault="00225E8B" w:rsidP="0013510D">
      <w:pPr>
        <w:shd w:val="clear" w:color="auto" w:fill="FFFFFF"/>
        <w:spacing w:before="100" w:beforeAutospacing="1" w:after="100" w:afterAutospacing="1"/>
        <w:jc w:val="both"/>
        <w:rPr>
          <w:rFonts w:ascii="Calibri" w:eastAsia="Times New Roman" w:hAnsi="Calibri" w:cstheme="minorHAnsi"/>
          <w:color w:val="000000"/>
          <w:lang w:val="en-GB"/>
        </w:rPr>
      </w:pPr>
    </w:p>
    <w:p w14:paraId="3F68E3FE" w14:textId="77777777" w:rsidR="0013510D" w:rsidRPr="00B13601" w:rsidRDefault="0013510D" w:rsidP="0013510D">
      <w:pPr>
        <w:shd w:val="clear" w:color="auto" w:fill="FFFFFF"/>
        <w:spacing w:before="100" w:beforeAutospacing="1" w:after="100" w:afterAutospacing="1"/>
        <w:jc w:val="both"/>
        <w:rPr>
          <w:rFonts w:ascii="Calibri" w:eastAsia="Times New Roman" w:hAnsi="Calibri" w:cstheme="minorHAnsi"/>
          <w:color w:val="000000"/>
          <w:lang w:val="en-GB"/>
        </w:rPr>
      </w:pPr>
      <w:r w:rsidRPr="00B13601">
        <w:rPr>
          <w:rFonts w:ascii="Calibri" w:eastAsia="Times New Roman" w:hAnsi="Calibri" w:cstheme="minorHAnsi"/>
          <w:color w:val="000000"/>
          <w:lang w:val="en-GB"/>
        </w:rPr>
        <w:t xml:space="preserve">We would like to thank you for considering </w:t>
      </w:r>
      <w:r w:rsidR="00F32E36" w:rsidRPr="00B13601">
        <w:rPr>
          <w:rFonts w:ascii="Calibri" w:eastAsia="Times New Roman" w:hAnsi="Calibri" w:cstheme="minorHAnsi"/>
          <w:color w:val="000000"/>
          <w:lang w:val="en-GB"/>
        </w:rPr>
        <w:t xml:space="preserve">Blakes Crossing Christian </w:t>
      </w:r>
      <w:r w:rsidRPr="00B13601">
        <w:rPr>
          <w:rFonts w:ascii="Calibri" w:eastAsia="Times New Roman" w:hAnsi="Calibri" w:cstheme="minorHAnsi"/>
          <w:color w:val="000000"/>
          <w:lang w:val="en-GB"/>
        </w:rPr>
        <w:t>College for your child’s education.</w:t>
      </w:r>
      <w:r w:rsidR="00F32E36" w:rsidRPr="00B13601">
        <w:rPr>
          <w:rFonts w:ascii="Calibri" w:eastAsia="Times New Roman" w:hAnsi="Calibri" w:cstheme="minorHAnsi"/>
          <w:color w:val="000000"/>
          <w:lang w:val="en-GB"/>
        </w:rPr>
        <w:t xml:space="preserve"> </w:t>
      </w:r>
      <w:r w:rsidRPr="00B13601">
        <w:rPr>
          <w:rFonts w:ascii="Calibri" w:eastAsia="Times New Roman" w:hAnsi="Calibri" w:cstheme="minorHAnsi"/>
          <w:color w:val="000000"/>
          <w:lang w:val="en-GB"/>
        </w:rPr>
        <w:t xml:space="preserve">As an overview please see the last page which shows the flow </w:t>
      </w:r>
      <w:r w:rsidR="00F32E36" w:rsidRPr="00B13601">
        <w:rPr>
          <w:rFonts w:ascii="Calibri" w:eastAsia="Times New Roman" w:hAnsi="Calibri" w:cstheme="minorHAnsi"/>
          <w:color w:val="000000"/>
          <w:lang w:val="en-GB"/>
        </w:rPr>
        <w:t>of our enrolment process.</w:t>
      </w:r>
      <w:r w:rsidRPr="00B13601">
        <w:rPr>
          <w:rFonts w:ascii="Calibri" w:eastAsia="Times New Roman" w:hAnsi="Calibri" w:cstheme="minorHAnsi"/>
          <w:color w:val="000000"/>
          <w:lang w:val="en-GB"/>
        </w:rPr>
        <w:t xml:space="preserve"> </w:t>
      </w:r>
      <w:r w:rsidR="00F32E36" w:rsidRPr="00B13601">
        <w:rPr>
          <w:rFonts w:ascii="Calibri" w:eastAsia="Times New Roman" w:hAnsi="Calibri" w:cstheme="minorHAnsi"/>
          <w:color w:val="000000"/>
          <w:lang w:val="en-GB"/>
        </w:rPr>
        <w:t xml:space="preserve">It </w:t>
      </w:r>
      <w:r w:rsidRPr="00B13601">
        <w:rPr>
          <w:rFonts w:ascii="Calibri" w:eastAsia="Times New Roman" w:hAnsi="Calibri" w:cstheme="minorHAnsi"/>
          <w:color w:val="000000"/>
          <w:lang w:val="en-GB"/>
        </w:rPr>
        <w:t>will help you know where you are up to in th</w:t>
      </w:r>
      <w:r w:rsidR="00F32E36" w:rsidRPr="00B13601">
        <w:rPr>
          <w:rFonts w:ascii="Calibri" w:eastAsia="Times New Roman" w:hAnsi="Calibri" w:cstheme="minorHAnsi"/>
          <w:color w:val="000000"/>
          <w:lang w:val="en-GB"/>
        </w:rPr>
        <w:t>e</w:t>
      </w:r>
      <w:r w:rsidRPr="00B13601">
        <w:rPr>
          <w:rFonts w:ascii="Calibri" w:eastAsia="Times New Roman" w:hAnsi="Calibri" w:cstheme="minorHAnsi"/>
          <w:color w:val="000000"/>
          <w:lang w:val="en-GB"/>
        </w:rPr>
        <w:t xml:space="preserve"> process.</w:t>
      </w:r>
      <w:r w:rsidR="00F32E36" w:rsidRPr="00B13601">
        <w:rPr>
          <w:rFonts w:ascii="Calibri" w:eastAsia="Times New Roman" w:hAnsi="Calibri" w:cstheme="minorHAnsi"/>
          <w:color w:val="000000"/>
          <w:lang w:val="en-GB"/>
        </w:rPr>
        <w:t xml:space="preserve"> </w:t>
      </w:r>
      <w:r w:rsidRPr="00B13601">
        <w:rPr>
          <w:rFonts w:ascii="Calibri" w:eastAsia="Times New Roman" w:hAnsi="Calibri" w:cstheme="minorHAnsi"/>
          <w:color w:val="000000"/>
          <w:lang w:val="en-GB"/>
        </w:rPr>
        <w:t>Should you have any further questions please don’t hesita</w:t>
      </w:r>
      <w:r w:rsidR="00227D35" w:rsidRPr="00B13601">
        <w:rPr>
          <w:rFonts w:ascii="Calibri" w:eastAsia="Times New Roman" w:hAnsi="Calibri" w:cstheme="minorHAnsi"/>
          <w:color w:val="000000"/>
          <w:lang w:val="en-GB"/>
        </w:rPr>
        <w:t xml:space="preserve">te to contact the Registrar on </w:t>
      </w:r>
      <w:r w:rsidR="00665E85">
        <w:rPr>
          <w:rFonts w:ascii="Calibri" w:eastAsia="Times New Roman" w:hAnsi="Calibri" w:cstheme="minorHAnsi"/>
          <w:b/>
          <w:i/>
          <w:color w:val="000000"/>
          <w:lang w:val="en-GB"/>
        </w:rPr>
        <w:t xml:space="preserve">08-7180 5010 </w:t>
      </w:r>
      <w:r w:rsidRPr="00B13601">
        <w:rPr>
          <w:rFonts w:ascii="Calibri" w:eastAsia="Times New Roman" w:hAnsi="Calibri" w:cstheme="minorHAnsi"/>
          <w:color w:val="000000"/>
          <w:lang w:val="en-GB"/>
        </w:rPr>
        <w:t xml:space="preserve">or email </w:t>
      </w:r>
      <w:r w:rsidR="00227D35" w:rsidRPr="00B13601">
        <w:rPr>
          <w:rFonts w:ascii="Calibri" w:eastAsia="Times New Roman" w:hAnsi="Calibri" w:cstheme="minorHAnsi"/>
          <w:b/>
          <w:i/>
          <w:color w:val="000000"/>
          <w:lang w:val="en-GB"/>
        </w:rPr>
        <w:t>office@b</w:t>
      </w:r>
      <w:r w:rsidR="00665E85">
        <w:rPr>
          <w:rFonts w:ascii="Calibri" w:eastAsia="Times New Roman" w:hAnsi="Calibri" w:cstheme="minorHAnsi"/>
          <w:b/>
          <w:i/>
          <w:color w:val="000000"/>
          <w:lang w:val="en-GB"/>
        </w:rPr>
        <w:t>ccc</w:t>
      </w:r>
      <w:r w:rsidR="00227D35" w:rsidRPr="00B13601">
        <w:rPr>
          <w:rFonts w:ascii="Calibri" w:eastAsia="Times New Roman" w:hAnsi="Calibri" w:cstheme="minorHAnsi"/>
          <w:b/>
          <w:i/>
          <w:color w:val="000000"/>
          <w:lang w:val="en-GB"/>
        </w:rPr>
        <w:t>.sa.edu.au</w:t>
      </w:r>
      <w:r w:rsidRPr="00B13601">
        <w:rPr>
          <w:rFonts w:ascii="Calibri" w:eastAsia="Times New Roman" w:hAnsi="Calibri" w:cstheme="minorHAnsi"/>
          <w:color w:val="000000"/>
          <w:lang w:val="en-GB"/>
        </w:rPr>
        <w:t xml:space="preserve"> </w:t>
      </w:r>
    </w:p>
    <w:sectPr w:rsidR="0013510D" w:rsidRPr="00B13601" w:rsidSect="00DB6B93">
      <w:footerReference w:type="default" r:id="rId27"/>
      <w:headerReference w:type="first" r:id="rId28"/>
      <w:footerReference w:type="first" r:id="rId29"/>
      <w:pgSz w:w="11909" w:h="16834" w:code="9"/>
      <w:pgMar w:top="1661" w:right="1077" w:bottom="1701" w:left="1077" w:header="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846C3" w14:textId="77777777" w:rsidR="006013FE" w:rsidRDefault="006013FE" w:rsidP="0013510D">
      <w:pPr>
        <w:spacing w:before="0"/>
      </w:pPr>
      <w:r>
        <w:separator/>
      </w:r>
    </w:p>
  </w:endnote>
  <w:endnote w:type="continuationSeparator" w:id="0">
    <w:p w14:paraId="44A68C80" w14:textId="77777777" w:rsidR="006013FE" w:rsidRDefault="006013FE" w:rsidP="0013510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i/>
        <w:color w:val="808080" w:themeColor="background1" w:themeShade="80"/>
      </w:rPr>
      <w:id w:val="-1593395018"/>
      <w:docPartObj>
        <w:docPartGallery w:val="Page Numbers (Bottom of Page)"/>
        <w:docPartUnique/>
      </w:docPartObj>
    </w:sdtPr>
    <w:sdtEndPr/>
    <w:sdtContent>
      <w:sdt>
        <w:sdtPr>
          <w:rPr>
            <w:rFonts w:asciiTheme="minorHAnsi" w:hAnsiTheme="minorHAnsi"/>
            <w:i/>
            <w:color w:val="808080" w:themeColor="background1" w:themeShade="80"/>
          </w:rPr>
          <w:id w:val="-1769616900"/>
          <w:docPartObj>
            <w:docPartGallery w:val="Page Numbers (Top of Page)"/>
            <w:docPartUnique/>
          </w:docPartObj>
        </w:sdtPr>
        <w:sdtEndPr/>
        <w:sdtContent>
          <w:p w14:paraId="3CEAEC2D" w14:textId="71FC8043" w:rsidR="0034038E" w:rsidRPr="0034038E" w:rsidRDefault="0013510D" w:rsidP="0034038E">
            <w:pPr>
              <w:jc w:val="right"/>
              <w:rPr>
                <w:rFonts w:asciiTheme="minorHAnsi" w:hAnsiTheme="minorHAnsi"/>
                <w:i/>
                <w:color w:val="808080" w:themeColor="background1" w:themeShade="80"/>
              </w:rPr>
            </w:pPr>
            <w:r w:rsidRPr="0034038E">
              <w:rPr>
                <w:rFonts w:asciiTheme="minorHAnsi" w:hAnsiTheme="minorHAnsi"/>
                <w:i/>
                <w:color w:val="808080" w:themeColor="background1" w:themeShade="80"/>
              </w:rPr>
              <w:t xml:space="preserve">Page </w:t>
            </w:r>
            <w:r w:rsidRPr="0034038E">
              <w:rPr>
                <w:rFonts w:asciiTheme="minorHAnsi" w:hAnsiTheme="minorHAnsi"/>
                <w:i/>
                <w:color w:val="808080" w:themeColor="background1" w:themeShade="80"/>
                <w:sz w:val="24"/>
                <w:szCs w:val="24"/>
              </w:rPr>
              <w:fldChar w:fldCharType="begin"/>
            </w:r>
            <w:r w:rsidRPr="0034038E">
              <w:rPr>
                <w:rFonts w:asciiTheme="minorHAnsi" w:hAnsiTheme="minorHAnsi"/>
                <w:i/>
                <w:color w:val="808080" w:themeColor="background1" w:themeShade="80"/>
              </w:rPr>
              <w:instrText xml:space="preserve"> PAGE </w:instrText>
            </w:r>
            <w:r w:rsidRPr="0034038E">
              <w:rPr>
                <w:rFonts w:asciiTheme="minorHAnsi" w:hAnsiTheme="minorHAnsi"/>
                <w:i/>
                <w:color w:val="808080" w:themeColor="background1" w:themeShade="80"/>
                <w:sz w:val="24"/>
                <w:szCs w:val="24"/>
              </w:rPr>
              <w:fldChar w:fldCharType="separate"/>
            </w:r>
            <w:r w:rsidR="00583522">
              <w:rPr>
                <w:rFonts w:asciiTheme="minorHAnsi" w:hAnsiTheme="minorHAnsi"/>
                <w:i/>
                <w:noProof/>
                <w:color w:val="808080" w:themeColor="background1" w:themeShade="80"/>
              </w:rPr>
              <w:t>2</w:t>
            </w:r>
            <w:r w:rsidRPr="0034038E">
              <w:rPr>
                <w:rFonts w:asciiTheme="minorHAnsi" w:hAnsiTheme="minorHAnsi"/>
                <w:i/>
                <w:color w:val="808080" w:themeColor="background1" w:themeShade="80"/>
                <w:sz w:val="24"/>
                <w:szCs w:val="24"/>
              </w:rPr>
              <w:fldChar w:fldCharType="end"/>
            </w:r>
            <w:r w:rsidRPr="0034038E">
              <w:rPr>
                <w:rFonts w:asciiTheme="minorHAnsi" w:hAnsiTheme="minorHAnsi"/>
                <w:i/>
                <w:color w:val="808080" w:themeColor="background1" w:themeShade="80"/>
              </w:rPr>
              <w:t xml:space="preserve"> of </w:t>
            </w:r>
            <w:r w:rsidRPr="0034038E">
              <w:rPr>
                <w:rFonts w:asciiTheme="minorHAnsi" w:hAnsiTheme="minorHAnsi"/>
                <w:i/>
                <w:color w:val="808080" w:themeColor="background1" w:themeShade="80"/>
                <w:sz w:val="24"/>
                <w:szCs w:val="24"/>
              </w:rPr>
              <w:fldChar w:fldCharType="begin"/>
            </w:r>
            <w:r w:rsidRPr="0034038E">
              <w:rPr>
                <w:rFonts w:asciiTheme="minorHAnsi" w:hAnsiTheme="minorHAnsi"/>
                <w:i/>
                <w:color w:val="808080" w:themeColor="background1" w:themeShade="80"/>
              </w:rPr>
              <w:instrText xml:space="preserve"> NUMPAGES  </w:instrText>
            </w:r>
            <w:r w:rsidRPr="0034038E">
              <w:rPr>
                <w:rFonts w:asciiTheme="minorHAnsi" w:hAnsiTheme="minorHAnsi"/>
                <w:i/>
                <w:color w:val="808080" w:themeColor="background1" w:themeShade="80"/>
                <w:sz w:val="24"/>
                <w:szCs w:val="24"/>
              </w:rPr>
              <w:fldChar w:fldCharType="separate"/>
            </w:r>
            <w:r w:rsidR="00583522">
              <w:rPr>
                <w:rFonts w:asciiTheme="minorHAnsi" w:hAnsiTheme="minorHAnsi"/>
                <w:i/>
                <w:noProof/>
                <w:color w:val="808080" w:themeColor="background1" w:themeShade="80"/>
              </w:rPr>
              <w:t>4</w:t>
            </w:r>
            <w:r w:rsidRPr="0034038E">
              <w:rPr>
                <w:rFonts w:asciiTheme="minorHAnsi" w:hAnsiTheme="minorHAnsi"/>
                <w:i/>
                <w:color w:val="808080" w:themeColor="background1" w:themeShade="80"/>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D1C7B" w14:textId="77777777" w:rsidR="00227D35" w:rsidRPr="00227D35" w:rsidRDefault="0013510D" w:rsidP="00227D35">
    <w:pPr>
      <w:pStyle w:val="NoSpacing"/>
      <w:tabs>
        <w:tab w:val="right" w:pos="9639"/>
      </w:tabs>
      <w:rPr>
        <w:i/>
        <w:color w:val="808080" w:themeColor="background1" w:themeShade="80"/>
        <w:sz w:val="18"/>
      </w:rPr>
    </w:pPr>
    <w:r w:rsidRPr="00227D35">
      <w:rPr>
        <w:i/>
        <w:color w:val="808080" w:themeColor="background1" w:themeShade="80"/>
        <w:sz w:val="18"/>
      </w:rPr>
      <w:t>Enrolment Process</w:t>
    </w:r>
    <w:r w:rsidR="00227D35" w:rsidRPr="00227D35">
      <w:rPr>
        <w:i/>
        <w:color w:val="808080" w:themeColor="background1" w:themeShade="80"/>
        <w:sz w:val="18"/>
      </w:rPr>
      <w:t xml:space="preserve"> </w:t>
    </w:r>
    <w:r w:rsidR="00227D35" w:rsidRPr="00227D35">
      <w:rPr>
        <w:i/>
        <w:color w:val="808080" w:themeColor="background1" w:themeShade="80"/>
        <w:sz w:val="18"/>
      </w:rPr>
      <w:tab/>
      <w:t>Page 1 of 4</w:t>
    </w:r>
  </w:p>
  <w:p w14:paraId="09CA8682" w14:textId="2063218C" w:rsidR="000433A8" w:rsidRPr="00227D35" w:rsidRDefault="0013510D" w:rsidP="00227D35">
    <w:pPr>
      <w:pStyle w:val="NoSpacing"/>
      <w:rPr>
        <w:i/>
        <w:color w:val="808080" w:themeColor="background1" w:themeShade="80"/>
        <w:sz w:val="18"/>
      </w:rPr>
    </w:pPr>
    <w:r w:rsidRPr="00227D35">
      <w:rPr>
        <w:i/>
        <w:color w:val="808080" w:themeColor="background1" w:themeShade="80"/>
        <w:sz w:val="18"/>
      </w:rPr>
      <w:t xml:space="preserve">Last Revised </w:t>
    </w:r>
    <w:r w:rsidR="00225E8B">
      <w:rPr>
        <w:i/>
        <w:color w:val="808080" w:themeColor="background1" w:themeShade="80"/>
        <w:sz w:val="18"/>
      </w:rPr>
      <w:t>Feb</w:t>
    </w:r>
    <w:r w:rsidR="00E51286">
      <w:rPr>
        <w:i/>
        <w:color w:val="808080" w:themeColor="background1" w:themeShade="80"/>
        <w:sz w:val="18"/>
      </w:rPr>
      <w:t xml:space="preserve"> 201</w:t>
    </w:r>
    <w:r w:rsidR="00225E8B">
      <w:rPr>
        <w:i/>
        <w:color w:val="808080" w:themeColor="background1" w:themeShade="80"/>
        <w:sz w:val="18"/>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41EE7" w14:textId="77777777" w:rsidR="006013FE" w:rsidRDefault="006013FE" w:rsidP="0013510D">
      <w:pPr>
        <w:spacing w:before="0"/>
      </w:pPr>
      <w:r>
        <w:separator/>
      </w:r>
    </w:p>
  </w:footnote>
  <w:footnote w:type="continuationSeparator" w:id="0">
    <w:p w14:paraId="5FD2BECB" w14:textId="77777777" w:rsidR="006013FE" w:rsidRDefault="006013FE" w:rsidP="0013510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809B2" w14:textId="77777777" w:rsidR="000433A8" w:rsidRDefault="00B75BBE">
    <w:pPr>
      <w:pStyle w:val="Header"/>
    </w:pPr>
    <w:r>
      <w:rPr>
        <w:noProof/>
        <w:lang w:val="en-GB" w:eastAsia="en-GB"/>
      </w:rPr>
      <w:drawing>
        <wp:anchor distT="0" distB="0" distL="114300" distR="114300" simplePos="0" relativeHeight="251659264" behindDoc="0" locked="0" layoutInCell="1" allowOverlap="1" wp14:anchorId="1C2762E2" wp14:editId="2E0942A8">
          <wp:simplePos x="0" y="0"/>
          <wp:positionH relativeFrom="margin">
            <wp:align>right</wp:align>
          </wp:positionH>
          <wp:positionV relativeFrom="paragraph">
            <wp:posOffset>342900</wp:posOffset>
          </wp:positionV>
          <wp:extent cx="3238698" cy="704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CC name &amp; logo - High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38698" cy="7048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A40CD"/>
    <w:multiLevelType w:val="multilevel"/>
    <w:tmpl w:val="9182C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6F1298"/>
    <w:multiLevelType w:val="hybridMultilevel"/>
    <w:tmpl w:val="F482D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8D2FA2"/>
    <w:multiLevelType w:val="hybridMultilevel"/>
    <w:tmpl w:val="EA5C5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9B3F7E"/>
    <w:multiLevelType w:val="multilevel"/>
    <w:tmpl w:val="E83A8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674327"/>
    <w:multiLevelType w:val="multilevel"/>
    <w:tmpl w:val="C400D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801C9E"/>
    <w:multiLevelType w:val="hybridMultilevel"/>
    <w:tmpl w:val="BF743E14"/>
    <w:lvl w:ilvl="0" w:tplc="13F2AC36">
      <w:start w:val="1"/>
      <w:numFmt w:val="bullet"/>
      <w:pStyle w:val="ListParagraph"/>
      <w:lvlText w:val="o"/>
      <w:lvlJc w:val="left"/>
      <w:pPr>
        <w:ind w:left="15120" w:hanging="360"/>
      </w:pPr>
      <w:rPr>
        <w:rFonts w:ascii="Courier New" w:hAnsi="Courier New" w:cs="Courier New" w:hint="default"/>
      </w:rPr>
    </w:lvl>
    <w:lvl w:ilvl="1" w:tplc="0C090003" w:tentative="1">
      <w:start w:val="1"/>
      <w:numFmt w:val="bullet"/>
      <w:lvlText w:val="o"/>
      <w:lvlJc w:val="left"/>
      <w:pPr>
        <w:ind w:left="15840" w:hanging="360"/>
      </w:pPr>
      <w:rPr>
        <w:rFonts w:ascii="Courier New" w:hAnsi="Courier New" w:cs="Courier New" w:hint="default"/>
      </w:rPr>
    </w:lvl>
    <w:lvl w:ilvl="2" w:tplc="0C090005" w:tentative="1">
      <w:start w:val="1"/>
      <w:numFmt w:val="bullet"/>
      <w:lvlText w:val=""/>
      <w:lvlJc w:val="left"/>
      <w:pPr>
        <w:ind w:left="16560" w:hanging="360"/>
      </w:pPr>
      <w:rPr>
        <w:rFonts w:ascii="Wingdings" w:hAnsi="Wingdings" w:hint="default"/>
      </w:rPr>
    </w:lvl>
    <w:lvl w:ilvl="3" w:tplc="0C090001" w:tentative="1">
      <w:start w:val="1"/>
      <w:numFmt w:val="bullet"/>
      <w:lvlText w:val=""/>
      <w:lvlJc w:val="left"/>
      <w:pPr>
        <w:ind w:left="17280" w:hanging="360"/>
      </w:pPr>
      <w:rPr>
        <w:rFonts w:ascii="Symbol" w:hAnsi="Symbol" w:hint="default"/>
      </w:rPr>
    </w:lvl>
    <w:lvl w:ilvl="4" w:tplc="0C090003" w:tentative="1">
      <w:start w:val="1"/>
      <w:numFmt w:val="bullet"/>
      <w:lvlText w:val="o"/>
      <w:lvlJc w:val="left"/>
      <w:pPr>
        <w:ind w:left="18000" w:hanging="360"/>
      </w:pPr>
      <w:rPr>
        <w:rFonts w:ascii="Courier New" w:hAnsi="Courier New" w:cs="Courier New" w:hint="default"/>
      </w:rPr>
    </w:lvl>
    <w:lvl w:ilvl="5" w:tplc="0C090005" w:tentative="1">
      <w:start w:val="1"/>
      <w:numFmt w:val="bullet"/>
      <w:lvlText w:val=""/>
      <w:lvlJc w:val="left"/>
      <w:pPr>
        <w:ind w:left="18720" w:hanging="360"/>
      </w:pPr>
      <w:rPr>
        <w:rFonts w:ascii="Wingdings" w:hAnsi="Wingdings" w:hint="default"/>
      </w:rPr>
    </w:lvl>
    <w:lvl w:ilvl="6" w:tplc="0C090001" w:tentative="1">
      <w:start w:val="1"/>
      <w:numFmt w:val="bullet"/>
      <w:lvlText w:val=""/>
      <w:lvlJc w:val="left"/>
      <w:pPr>
        <w:ind w:left="19440" w:hanging="360"/>
      </w:pPr>
      <w:rPr>
        <w:rFonts w:ascii="Symbol" w:hAnsi="Symbol" w:hint="default"/>
      </w:rPr>
    </w:lvl>
    <w:lvl w:ilvl="7" w:tplc="0C090003" w:tentative="1">
      <w:start w:val="1"/>
      <w:numFmt w:val="bullet"/>
      <w:lvlText w:val="o"/>
      <w:lvlJc w:val="left"/>
      <w:pPr>
        <w:ind w:left="20160" w:hanging="360"/>
      </w:pPr>
      <w:rPr>
        <w:rFonts w:ascii="Courier New" w:hAnsi="Courier New" w:cs="Courier New" w:hint="default"/>
      </w:rPr>
    </w:lvl>
    <w:lvl w:ilvl="8" w:tplc="0C090005" w:tentative="1">
      <w:start w:val="1"/>
      <w:numFmt w:val="bullet"/>
      <w:lvlText w:val=""/>
      <w:lvlJc w:val="left"/>
      <w:pPr>
        <w:ind w:left="208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10D"/>
    <w:rsid w:val="000162F5"/>
    <w:rsid w:val="00050E61"/>
    <w:rsid w:val="0010186F"/>
    <w:rsid w:val="0013510D"/>
    <w:rsid w:val="0013665A"/>
    <w:rsid w:val="00154437"/>
    <w:rsid w:val="00184F8F"/>
    <w:rsid w:val="001F779B"/>
    <w:rsid w:val="00225E8B"/>
    <w:rsid w:val="00227D35"/>
    <w:rsid w:val="00231586"/>
    <w:rsid w:val="00266BC2"/>
    <w:rsid w:val="00284FD1"/>
    <w:rsid w:val="0036636B"/>
    <w:rsid w:val="003C27F6"/>
    <w:rsid w:val="003C5C53"/>
    <w:rsid w:val="003F3C6A"/>
    <w:rsid w:val="00405047"/>
    <w:rsid w:val="0047004F"/>
    <w:rsid w:val="004B0C1B"/>
    <w:rsid w:val="004F2715"/>
    <w:rsid w:val="00583522"/>
    <w:rsid w:val="005F73F3"/>
    <w:rsid w:val="006013FE"/>
    <w:rsid w:val="00612EBA"/>
    <w:rsid w:val="00644F28"/>
    <w:rsid w:val="00665E85"/>
    <w:rsid w:val="0075001C"/>
    <w:rsid w:val="007D2694"/>
    <w:rsid w:val="008250D7"/>
    <w:rsid w:val="00855E93"/>
    <w:rsid w:val="008F20DF"/>
    <w:rsid w:val="009277FC"/>
    <w:rsid w:val="00972E96"/>
    <w:rsid w:val="009807D6"/>
    <w:rsid w:val="00984D31"/>
    <w:rsid w:val="009920C4"/>
    <w:rsid w:val="00995575"/>
    <w:rsid w:val="009A3338"/>
    <w:rsid w:val="00A060BB"/>
    <w:rsid w:val="00A3736A"/>
    <w:rsid w:val="00B13601"/>
    <w:rsid w:val="00B75BBE"/>
    <w:rsid w:val="00C37DD7"/>
    <w:rsid w:val="00CE65AE"/>
    <w:rsid w:val="00D622B6"/>
    <w:rsid w:val="00D72C50"/>
    <w:rsid w:val="00DB2606"/>
    <w:rsid w:val="00DB6B93"/>
    <w:rsid w:val="00E17EAA"/>
    <w:rsid w:val="00E31922"/>
    <w:rsid w:val="00E51286"/>
    <w:rsid w:val="00E528E3"/>
    <w:rsid w:val="00E7762D"/>
    <w:rsid w:val="00E81526"/>
    <w:rsid w:val="00E94373"/>
    <w:rsid w:val="00EA0725"/>
    <w:rsid w:val="00F32E36"/>
    <w:rsid w:val="00F52B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8D985"/>
  <w15:docId w15:val="{FF6F93E2-5826-4D67-9385-68030FAA0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510D"/>
    <w:pPr>
      <w:spacing w:before="120" w:after="0" w:line="240" w:lineRule="auto"/>
    </w:pPr>
    <w:rPr>
      <w:rFonts w:ascii="Corbel" w:hAnsi="Corbel"/>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13510D"/>
    <w:pPr>
      <w:numPr>
        <w:numId w:val="6"/>
      </w:numPr>
      <w:tabs>
        <w:tab w:val="left" w:pos="315"/>
        <w:tab w:val="right" w:pos="9749"/>
      </w:tabs>
      <w:jc w:val="both"/>
    </w:pPr>
  </w:style>
  <w:style w:type="paragraph" w:styleId="Header">
    <w:name w:val="header"/>
    <w:basedOn w:val="Normal"/>
    <w:link w:val="HeaderChar"/>
    <w:uiPriority w:val="99"/>
    <w:unhideWhenUsed/>
    <w:rsid w:val="0013510D"/>
    <w:pPr>
      <w:tabs>
        <w:tab w:val="center" w:pos="4513"/>
        <w:tab w:val="right" w:pos="9026"/>
      </w:tabs>
    </w:pPr>
  </w:style>
  <w:style w:type="character" w:customStyle="1" w:styleId="HeaderChar">
    <w:name w:val="Header Char"/>
    <w:basedOn w:val="DefaultParagraphFont"/>
    <w:link w:val="Header"/>
    <w:uiPriority w:val="99"/>
    <w:rsid w:val="0013510D"/>
    <w:rPr>
      <w:rFonts w:ascii="Corbel" w:hAnsi="Corbel"/>
      <w:lang w:eastAsia="en-AU"/>
    </w:rPr>
  </w:style>
  <w:style w:type="paragraph" w:styleId="NoSpacing">
    <w:name w:val="No Spacing"/>
    <w:link w:val="NoSpacingChar"/>
    <w:uiPriority w:val="1"/>
    <w:qFormat/>
    <w:rsid w:val="0013510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3510D"/>
    <w:rPr>
      <w:rFonts w:eastAsiaTheme="minorEastAsia"/>
      <w:lang w:val="en-US" w:eastAsia="ja-JP"/>
    </w:rPr>
  </w:style>
  <w:style w:type="paragraph" w:styleId="Footer">
    <w:name w:val="footer"/>
    <w:basedOn w:val="Normal"/>
    <w:link w:val="FooterChar"/>
    <w:uiPriority w:val="99"/>
    <w:unhideWhenUsed/>
    <w:rsid w:val="0013510D"/>
    <w:pPr>
      <w:tabs>
        <w:tab w:val="center" w:pos="4513"/>
        <w:tab w:val="right" w:pos="9026"/>
      </w:tabs>
      <w:spacing w:before="0"/>
    </w:pPr>
  </w:style>
  <w:style w:type="character" w:customStyle="1" w:styleId="FooterChar">
    <w:name w:val="Footer Char"/>
    <w:basedOn w:val="DefaultParagraphFont"/>
    <w:link w:val="Footer"/>
    <w:uiPriority w:val="99"/>
    <w:rsid w:val="0013510D"/>
    <w:rPr>
      <w:rFonts w:ascii="Corbel" w:hAnsi="Corbel"/>
      <w:lang w:eastAsia="en-AU"/>
    </w:rPr>
  </w:style>
  <w:style w:type="paragraph" w:styleId="BalloonText">
    <w:name w:val="Balloon Text"/>
    <w:basedOn w:val="Normal"/>
    <w:link w:val="BalloonTextChar"/>
    <w:uiPriority w:val="99"/>
    <w:semiHidden/>
    <w:unhideWhenUsed/>
    <w:rsid w:val="00DB6B9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B93"/>
    <w:rPr>
      <w:rFonts w:ascii="Segoe UI"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diagramData" Target="diagrams/data2.xml"/><Relationship Id="rId26" Type="http://schemas.openxmlformats.org/officeDocument/2006/relationships/hyperlink" Target="http://www.whitsunday.qld.edu.au/content/pdf/ApplicationForm.pdf" TargetMode="External"/><Relationship Id="rId3" Type="http://schemas.openxmlformats.org/officeDocument/2006/relationships/customXml" Target="../customXml/item3.xml"/><Relationship Id="rId21" Type="http://schemas.openxmlformats.org/officeDocument/2006/relationships/diagramColors" Target="diagrams/colors2.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image" Target="media/image3.jpg"/><Relationship Id="rId25"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diagramQuickStyle" Target="diagrams/quickStyle2.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24" Type="http://schemas.openxmlformats.org/officeDocument/2006/relationships/image" Target="media/image5.png"/><Relationship Id="rId5" Type="http://schemas.openxmlformats.org/officeDocument/2006/relationships/styles" Target="styles.xml"/><Relationship Id="rId15" Type="http://schemas.openxmlformats.org/officeDocument/2006/relationships/image" Target="media/image1.jpeg"/><Relationship Id="rId23" Type="http://schemas.openxmlformats.org/officeDocument/2006/relationships/image" Target="media/image4.png"/><Relationship Id="rId28"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diagramLayout" Target="diagrams/layout2.xm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microsoft.com/office/2007/relationships/diagramDrawing" Target="diagrams/drawing2.xm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D87AA40-F9E3-4A3D-B22D-2D00B09F266D}" type="doc">
      <dgm:prSet loTypeId="urn:microsoft.com/office/officeart/2011/layout/TabList" loCatId="list" qsTypeId="urn:microsoft.com/office/officeart/2005/8/quickstyle/simple1" qsCatId="simple" csTypeId="urn:microsoft.com/office/officeart/2005/8/colors/accent3_2" csCatId="accent3" phldr="1"/>
      <dgm:spPr/>
      <dgm:t>
        <a:bodyPr/>
        <a:lstStyle/>
        <a:p>
          <a:endParaRPr lang="en-US"/>
        </a:p>
      </dgm:t>
    </dgm:pt>
    <dgm:pt modelId="{5D7FB16B-A3D3-4C1D-9D4B-0D28D23E6792}">
      <dgm:prSet phldrT="[Text]" custT="1"/>
      <dgm:spPr/>
      <dgm:t>
        <a:bodyPr/>
        <a:lstStyle/>
        <a:p>
          <a:r>
            <a:rPr lang="en-US" sz="1800" b="0"/>
            <a:t>First Contact</a:t>
          </a:r>
        </a:p>
      </dgm:t>
    </dgm:pt>
    <dgm:pt modelId="{8C26669C-D38B-482D-B361-213F51082A8E}" type="parTrans" cxnId="{840C6E20-87FF-425E-89B3-E875B1CA140E}">
      <dgm:prSet/>
      <dgm:spPr/>
      <dgm:t>
        <a:bodyPr/>
        <a:lstStyle/>
        <a:p>
          <a:endParaRPr lang="en-US"/>
        </a:p>
      </dgm:t>
    </dgm:pt>
    <dgm:pt modelId="{F01188E3-8831-48C8-884D-41332D70AEE5}" type="sibTrans" cxnId="{840C6E20-87FF-425E-89B3-E875B1CA140E}">
      <dgm:prSet/>
      <dgm:spPr/>
      <dgm:t>
        <a:bodyPr/>
        <a:lstStyle/>
        <a:p>
          <a:endParaRPr lang="en-US"/>
        </a:p>
      </dgm:t>
    </dgm:pt>
    <dgm:pt modelId="{B68DE620-DBE3-4158-90BB-B705C8428A50}">
      <dgm:prSet phldrT="[Text]"/>
      <dgm:spPr/>
      <dgm:t>
        <a:bodyPr/>
        <a:lstStyle/>
        <a:p>
          <a:endParaRPr lang="en-US"/>
        </a:p>
      </dgm:t>
    </dgm:pt>
    <dgm:pt modelId="{0E2CC336-D20C-4EF7-B6D9-7A82378DC236}" type="parTrans" cxnId="{7D428417-2E15-4BD9-B3ED-9AD3DBA3AFB6}">
      <dgm:prSet/>
      <dgm:spPr/>
      <dgm:t>
        <a:bodyPr/>
        <a:lstStyle/>
        <a:p>
          <a:endParaRPr lang="en-US"/>
        </a:p>
      </dgm:t>
    </dgm:pt>
    <dgm:pt modelId="{987EFD60-5B7B-486F-8176-64398F7D5D6F}" type="sibTrans" cxnId="{7D428417-2E15-4BD9-B3ED-9AD3DBA3AFB6}">
      <dgm:prSet/>
      <dgm:spPr/>
      <dgm:t>
        <a:bodyPr/>
        <a:lstStyle/>
        <a:p>
          <a:endParaRPr lang="en-US"/>
        </a:p>
      </dgm:t>
    </dgm:pt>
    <dgm:pt modelId="{A66B635A-A200-47A9-BDDD-F66C237F442A}">
      <dgm:prSet phldrT="[Text]" custT="1"/>
      <dgm:spPr/>
      <dgm:t>
        <a:bodyPr/>
        <a:lstStyle/>
        <a:p>
          <a:r>
            <a:rPr lang="en-US" sz="1200"/>
            <a:t>Face to face, phone or email enquiry </a:t>
          </a:r>
        </a:p>
      </dgm:t>
    </dgm:pt>
    <dgm:pt modelId="{2981EA3B-5594-4B0E-AF66-D88B920FCDBF}" type="parTrans" cxnId="{B5A70639-5F04-4B1C-AC6C-AF2D58488BA2}">
      <dgm:prSet/>
      <dgm:spPr/>
      <dgm:t>
        <a:bodyPr/>
        <a:lstStyle/>
        <a:p>
          <a:endParaRPr lang="en-US"/>
        </a:p>
      </dgm:t>
    </dgm:pt>
    <dgm:pt modelId="{A9415CC5-88D6-44F8-A904-06FF7DA92595}" type="sibTrans" cxnId="{B5A70639-5F04-4B1C-AC6C-AF2D58488BA2}">
      <dgm:prSet/>
      <dgm:spPr/>
      <dgm:t>
        <a:bodyPr/>
        <a:lstStyle/>
        <a:p>
          <a:endParaRPr lang="en-US"/>
        </a:p>
      </dgm:t>
    </dgm:pt>
    <dgm:pt modelId="{E08FBDE2-A5F6-458B-BEB5-4589F127827D}">
      <dgm:prSet phldrT="[Text]" custT="1"/>
      <dgm:spPr/>
      <dgm:t>
        <a:bodyPr/>
        <a:lstStyle/>
        <a:p>
          <a:r>
            <a:rPr lang="en-US" sz="1400" b="0"/>
            <a:t>Commence the Enrolment Process</a:t>
          </a:r>
        </a:p>
      </dgm:t>
    </dgm:pt>
    <dgm:pt modelId="{DBEE7722-B06F-4AA5-9B05-E276CE565FAD}" type="parTrans" cxnId="{EE4F1EEA-EDC6-4537-B0AF-9B53348018F4}">
      <dgm:prSet/>
      <dgm:spPr/>
      <dgm:t>
        <a:bodyPr/>
        <a:lstStyle/>
        <a:p>
          <a:endParaRPr lang="en-US"/>
        </a:p>
      </dgm:t>
    </dgm:pt>
    <dgm:pt modelId="{83908F70-F598-4D62-B960-85709FD580BD}" type="sibTrans" cxnId="{EE4F1EEA-EDC6-4537-B0AF-9B53348018F4}">
      <dgm:prSet/>
      <dgm:spPr/>
      <dgm:t>
        <a:bodyPr/>
        <a:lstStyle/>
        <a:p>
          <a:endParaRPr lang="en-US"/>
        </a:p>
      </dgm:t>
    </dgm:pt>
    <dgm:pt modelId="{170C3506-9581-4240-A869-0C32FE82B890}">
      <dgm:prSet phldrT="[Text]" custT="1"/>
      <dgm:spPr/>
      <dgm:t>
        <a:bodyPr/>
        <a:lstStyle/>
        <a:p>
          <a:r>
            <a:rPr lang="en-US" sz="1600"/>
            <a:t>Enrolment Consideration</a:t>
          </a:r>
        </a:p>
      </dgm:t>
    </dgm:pt>
    <dgm:pt modelId="{9A7A3002-0B12-414D-B8FE-DBE0D6344EE5}" type="parTrans" cxnId="{2C01E3E4-EEF7-4FA1-84C6-24F6F6549F05}">
      <dgm:prSet/>
      <dgm:spPr/>
      <dgm:t>
        <a:bodyPr/>
        <a:lstStyle/>
        <a:p>
          <a:endParaRPr lang="en-US"/>
        </a:p>
      </dgm:t>
    </dgm:pt>
    <dgm:pt modelId="{C3B6F59A-33C8-4098-BFE0-F2CAF91E6E2E}" type="sibTrans" cxnId="{2C01E3E4-EEF7-4FA1-84C6-24F6F6549F05}">
      <dgm:prSet/>
      <dgm:spPr/>
      <dgm:t>
        <a:bodyPr/>
        <a:lstStyle/>
        <a:p>
          <a:endParaRPr lang="en-US"/>
        </a:p>
      </dgm:t>
    </dgm:pt>
    <dgm:pt modelId="{C9B07DA9-175A-4F0A-BFA3-D1FC3D6EC98E}">
      <dgm:prSet phldrT="[Text]"/>
      <dgm:spPr/>
      <dgm:t>
        <a:bodyPr/>
        <a:lstStyle/>
        <a:p>
          <a:endParaRPr lang="en-US"/>
        </a:p>
      </dgm:t>
    </dgm:pt>
    <dgm:pt modelId="{0E8C81F5-D316-4C1C-9084-4FF4CB40E886}" type="parTrans" cxnId="{96464C14-8C04-4646-891F-57721D75B548}">
      <dgm:prSet/>
      <dgm:spPr/>
      <dgm:t>
        <a:bodyPr/>
        <a:lstStyle/>
        <a:p>
          <a:endParaRPr lang="en-US"/>
        </a:p>
      </dgm:t>
    </dgm:pt>
    <dgm:pt modelId="{919CE331-F461-488F-87E8-909B4A953A2B}" type="sibTrans" cxnId="{96464C14-8C04-4646-891F-57721D75B548}">
      <dgm:prSet/>
      <dgm:spPr/>
      <dgm:t>
        <a:bodyPr/>
        <a:lstStyle/>
        <a:p>
          <a:endParaRPr lang="en-US"/>
        </a:p>
      </dgm:t>
    </dgm:pt>
    <dgm:pt modelId="{270878E9-01DD-4EF9-A6E7-667537C9B9F2}">
      <dgm:prSet phldrT="[Text]" custT="1"/>
      <dgm:spPr/>
      <dgm:t>
        <a:bodyPr/>
        <a:lstStyle/>
        <a:p>
          <a:r>
            <a:rPr lang="en-US" sz="1200"/>
            <a:t>Further testing may be required for some students</a:t>
          </a:r>
        </a:p>
      </dgm:t>
    </dgm:pt>
    <dgm:pt modelId="{63FDEF7B-171E-4C40-9EC3-E1EA97AD8A05}" type="parTrans" cxnId="{A170D2BB-0561-4EB2-9099-86FD4E9619B6}">
      <dgm:prSet/>
      <dgm:spPr/>
      <dgm:t>
        <a:bodyPr/>
        <a:lstStyle/>
        <a:p>
          <a:endParaRPr lang="en-US"/>
        </a:p>
      </dgm:t>
    </dgm:pt>
    <dgm:pt modelId="{BAF06508-DBBB-4703-8974-5F3178A9CBDE}" type="sibTrans" cxnId="{A170D2BB-0561-4EB2-9099-86FD4E9619B6}">
      <dgm:prSet/>
      <dgm:spPr/>
      <dgm:t>
        <a:bodyPr/>
        <a:lstStyle/>
        <a:p>
          <a:endParaRPr lang="en-US"/>
        </a:p>
      </dgm:t>
    </dgm:pt>
    <dgm:pt modelId="{DDC20FEB-6E95-4C03-A1EC-836593C6186A}">
      <dgm:prSet phldrT="[Text]" custT="1"/>
      <dgm:spPr/>
      <dgm:t>
        <a:bodyPr/>
        <a:lstStyle/>
        <a:p>
          <a:r>
            <a:rPr lang="en-US" sz="1200"/>
            <a:t>Attend a tour of the College</a:t>
          </a:r>
        </a:p>
      </dgm:t>
    </dgm:pt>
    <dgm:pt modelId="{7918EA19-EBC9-4EDD-8203-04153374715E}" type="parTrans" cxnId="{69A8693F-E937-4D94-B72F-10B4B95443ED}">
      <dgm:prSet/>
      <dgm:spPr/>
      <dgm:t>
        <a:bodyPr/>
        <a:lstStyle/>
        <a:p>
          <a:endParaRPr lang="en-US"/>
        </a:p>
      </dgm:t>
    </dgm:pt>
    <dgm:pt modelId="{430C673C-A012-421F-BAA0-B1E4943D428B}" type="sibTrans" cxnId="{69A8693F-E937-4D94-B72F-10B4B95443ED}">
      <dgm:prSet/>
      <dgm:spPr/>
      <dgm:t>
        <a:bodyPr/>
        <a:lstStyle/>
        <a:p>
          <a:endParaRPr lang="en-US"/>
        </a:p>
      </dgm:t>
    </dgm:pt>
    <dgm:pt modelId="{213D065C-DE6E-4939-9A22-44C9D494AD0A}">
      <dgm:prSet phldrT="[Text]" custT="1"/>
      <dgm:spPr/>
      <dgm:t>
        <a:bodyPr/>
        <a:lstStyle/>
        <a:p>
          <a:r>
            <a:rPr lang="en-US" sz="1200"/>
            <a:t>Attend an information session</a:t>
          </a:r>
        </a:p>
      </dgm:t>
    </dgm:pt>
    <dgm:pt modelId="{90FC861A-AC58-457A-9CA5-5A11DD3F43C3}" type="parTrans" cxnId="{CD14057E-D779-4FC6-8812-082BABFBCE1D}">
      <dgm:prSet/>
      <dgm:spPr/>
      <dgm:t>
        <a:bodyPr/>
        <a:lstStyle/>
        <a:p>
          <a:endParaRPr lang="en-US"/>
        </a:p>
      </dgm:t>
    </dgm:pt>
    <dgm:pt modelId="{2367CC03-7695-4EBA-B8F9-3198BEEB496E}" type="sibTrans" cxnId="{CD14057E-D779-4FC6-8812-082BABFBCE1D}">
      <dgm:prSet/>
      <dgm:spPr/>
      <dgm:t>
        <a:bodyPr/>
        <a:lstStyle/>
        <a:p>
          <a:endParaRPr lang="en-US"/>
        </a:p>
      </dgm:t>
    </dgm:pt>
    <dgm:pt modelId="{AA90BFC3-919D-4DA2-8A83-78625A579615}">
      <dgm:prSet phldrT="[Text]" custT="1"/>
      <dgm:spPr/>
      <dgm:t>
        <a:bodyPr/>
        <a:lstStyle/>
        <a:p>
          <a:r>
            <a:rPr lang="en-US" sz="1200"/>
            <a:t>The College will review the application</a:t>
          </a:r>
        </a:p>
      </dgm:t>
    </dgm:pt>
    <dgm:pt modelId="{48BF2EC8-D268-4880-A4FA-5B238A2022A8}" type="parTrans" cxnId="{5C15A38C-F36E-44C9-80D9-A96800F73B45}">
      <dgm:prSet/>
      <dgm:spPr/>
      <dgm:t>
        <a:bodyPr/>
        <a:lstStyle/>
        <a:p>
          <a:endParaRPr lang="en-US"/>
        </a:p>
      </dgm:t>
    </dgm:pt>
    <dgm:pt modelId="{E6380C78-459C-4B13-9C8C-F09A36A74868}" type="sibTrans" cxnId="{5C15A38C-F36E-44C9-80D9-A96800F73B45}">
      <dgm:prSet/>
      <dgm:spPr/>
      <dgm:t>
        <a:bodyPr/>
        <a:lstStyle/>
        <a:p>
          <a:endParaRPr lang="en-US"/>
        </a:p>
      </dgm:t>
    </dgm:pt>
    <dgm:pt modelId="{538A335C-0F90-43E5-8ACA-FCFB93EEC907}">
      <dgm:prSet phldrT="[Text]"/>
      <dgm:spPr/>
      <dgm:t>
        <a:bodyPr/>
        <a:lstStyle/>
        <a:p>
          <a:endParaRPr lang="en-US"/>
        </a:p>
      </dgm:t>
    </dgm:pt>
    <dgm:pt modelId="{8F44947F-EAF7-4EBE-A80A-5122C37006ED}" type="sibTrans" cxnId="{7D6DB326-8D16-4C89-9686-C79A554FBD92}">
      <dgm:prSet/>
      <dgm:spPr/>
      <dgm:t>
        <a:bodyPr/>
        <a:lstStyle/>
        <a:p>
          <a:endParaRPr lang="en-US"/>
        </a:p>
      </dgm:t>
    </dgm:pt>
    <dgm:pt modelId="{843FA02B-8CDC-4BDC-9E11-438F2EDFD1F8}" type="parTrans" cxnId="{7D6DB326-8D16-4C89-9686-C79A554FBD92}">
      <dgm:prSet/>
      <dgm:spPr/>
      <dgm:t>
        <a:bodyPr/>
        <a:lstStyle/>
        <a:p>
          <a:endParaRPr lang="en-US"/>
        </a:p>
      </dgm:t>
    </dgm:pt>
    <dgm:pt modelId="{E62D4FE0-1BC5-4E62-8319-E64F76915E71}">
      <dgm:prSet phldrT="[Text]" custT="1"/>
      <dgm:spPr/>
      <dgm:t>
        <a:bodyPr/>
        <a:lstStyle/>
        <a:p>
          <a:r>
            <a:rPr lang="en-US" sz="1200"/>
            <a:t>The Enrolment Form can be submitted by post, email or in person</a:t>
          </a:r>
        </a:p>
      </dgm:t>
    </dgm:pt>
    <dgm:pt modelId="{DB292357-68B1-4345-8A60-95481CC6B0A5}" type="sibTrans" cxnId="{69DEB194-ADEC-41B9-9651-A5BF2CDC4212}">
      <dgm:prSet/>
      <dgm:spPr/>
      <dgm:t>
        <a:bodyPr/>
        <a:lstStyle/>
        <a:p>
          <a:endParaRPr lang="en-US"/>
        </a:p>
      </dgm:t>
    </dgm:pt>
    <dgm:pt modelId="{37CAFE69-032C-48F6-904B-885D5A47AC9C}" type="parTrans" cxnId="{69DEB194-ADEC-41B9-9651-A5BF2CDC4212}">
      <dgm:prSet/>
      <dgm:spPr/>
      <dgm:t>
        <a:bodyPr/>
        <a:lstStyle/>
        <a:p>
          <a:endParaRPr lang="en-US"/>
        </a:p>
      </dgm:t>
    </dgm:pt>
    <dgm:pt modelId="{C7E38D7A-ECAA-4464-9369-8A74A86E6408}">
      <dgm:prSet phldrT="[Text]" custT="1"/>
      <dgm:spPr/>
      <dgm:t>
        <a:bodyPr/>
        <a:lstStyle/>
        <a:p>
          <a:r>
            <a:rPr lang="en-US" sz="1200"/>
            <a:t>To ensure a timely enrolment process please include:</a:t>
          </a:r>
        </a:p>
      </dgm:t>
    </dgm:pt>
    <dgm:pt modelId="{A80E95E9-3EDE-44C6-9648-D309C595A1BD}" type="parTrans" cxnId="{B0A23E4D-DA4A-4ADF-B8E0-E4B4529ECB79}">
      <dgm:prSet/>
      <dgm:spPr/>
      <dgm:t>
        <a:bodyPr/>
        <a:lstStyle/>
        <a:p>
          <a:endParaRPr lang="en-AU"/>
        </a:p>
      </dgm:t>
    </dgm:pt>
    <dgm:pt modelId="{9BC4D064-237C-4CC0-AB44-9E2BCD0E57FD}" type="sibTrans" cxnId="{B0A23E4D-DA4A-4ADF-B8E0-E4B4529ECB79}">
      <dgm:prSet/>
      <dgm:spPr/>
      <dgm:t>
        <a:bodyPr/>
        <a:lstStyle/>
        <a:p>
          <a:endParaRPr lang="en-AU"/>
        </a:p>
      </dgm:t>
    </dgm:pt>
    <dgm:pt modelId="{7AF48902-D3D3-4EE3-B414-2CDAC5B15F66}">
      <dgm:prSet phldrT="[Text]" custT="1"/>
      <dgm:spPr/>
      <dgm:t>
        <a:bodyPr/>
        <a:lstStyle/>
        <a:p>
          <a:r>
            <a:rPr lang="en-US" sz="1200"/>
            <a:t>Enrolment Form; Child's birth certificate; Recent school reports &amp; relevant information</a:t>
          </a:r>
        </a:p>
      </dgm:t>
    </dgm:pt>
    <dgm:pt modelId="{25C1CFFE-F5E9-4CF6-A2AC-86FD2F77D0A1}" type="parTrans" cxnId="{2867E286-DD0E-41C0-B462-D2A693F1EB47}">
      <dgm:prSet/>
      <dgm:spPr/>
      <dgm:t>
        <a:bodyPr/>
        <a:lstStyle/>
        <a:p>
          <a:endParaRPr lang="en-AU"/>
        </a:p>
      </dgm:t>
    </dgm:pt>
    <dgm:pt modelId="{CC702834-0F21-45FA-BE03-EF0E9A210ED8}" type="sibTrans" cxnId="{2867E286-DD0E-41C0-B462-D2A693F1EB47}">
      <dgm:prSet/>
      <dgm:spPr/>
      <dgm:t>
        <a:bodyPr/>
        <a:lstStyle/>
        <a:p>
          <a:endParaRPr lang="en-AU"/>
        </a:p>
      </dgm:t>
    </dgm:pt>
    <dgm:pt modelId="{6098DA55-FC02-4080-A2BE-9DBA2F770687}" type="pres">
      <dgm:prSet presAssocID="{DD87AA40-F9E3-4A3D-B22D-2D00B09F266D}" presName="Name0" presStyleCnt="0">
        <dgm:presLayoutVars>
          <dgm:chMax/>
          <dgm:chPref val="3"/>
          <dgm:dir/>
          <dgm:animOne val="branch"/>
          <dgm:animLvl val="lvl"/>
        </dgm:presLayoutVars>
      </dgm:prSet>
      <dgm:spPr/>
    </dgm:pt>
    <dgm:pt modelId="{5A197120-902B-4432-B587-E4DEC2DED018}" type="pres">
      <dgm:prSet presAssocID="{5D7FB16B-A3D3-4C1D-9D4B-0D28D23E6792}" presName="composite" presStyleCnt="0"/>
      <dgm:spPr/>
    </dgm:pt>
    <dgm:pt modelId="{74115F9A-565E-45D6-8A68-9F81C81A0417}" type="pres">
      <dgm:prSet presAssocID="{5D7FB16B-A3D3-4C1D-9D4B-0D28D23E6792}" presName="FirstChild" presStyleLbl="revTx" presStyleIdx="0" presStyleCnt="6">
        <dgm:presLayoutVars>
          <dgm:chMax val="0"/>
          <dgm:chPref val="0"/>
          <dgm:bulletEnabled val="1"/>
        </dgm:presLayoutVars>
      </dgm:prSet>
      <dgm:spPr/>
    </dgm:pt>
    <dgm:pt modelId="{B16F830D-805D-4B31-82F3-09F36C469A27}" type="pres">
      <dgm:prSet presAssocID="{5D7FB16B-A3D3-4C1D-9D4B-0D28D23E6792}" presName="Parent" presStyleLbl="alignNode1" presStyleIdx="0" presStyleCnt="3">
        <dgm:presLayoutVars>
          <dgm:chMax val="3"/>
          <dgm:chPref val="3"/>
          <dgm:bulletEnabled val="1"/>
        </dgm:presLayoutVars>
      </dgm:prSet>
      <dgm:spPr/>
    </dgm:pt>
    <dgm:pt modelId="{8B97A666-CA95-497F-B434-5533B0BC0F53}" type="pres">
      <dgm:prSet presAssocID="{5D7FB16B-A3D3-4C1D-9D4B-0D28D23E6792}" presName="Accent" presStyleLbl="parChTrans1D1" presStyleIdx="0" presStyleCnt="3"/>
      <dgm:spPr/>
    </dgm:pt>
    <dgm:pt modelId="{6CDAE64C-5102-4145-8DA5-168BDEFD7722}" type="pres">
      <dgm:prSet presAssocID="{5D7FB16B-A3D3-4C1D-9D4B-0D28D23E6792}" presName="Child" presStyleLbl="revTx" presStyleIdx="1" presStyleCnt="6" custScaleY="54157">
        <dgm:presLayoutVars>
          <dgm:chMax val="0"/>
          <dgm:chPref val="0"/>
          <dgm:bulletEnabled val="1"/>
        </dgm:presLayoutVars>
      </dgm:prSet>
      <dgm:spPr/>
    </dgm:pt>
    <dgm:pt modelId="{F02BE199-80A5-47C1-870C-8BBC1BF5ACBD}" type="pres">
      <dgm:prSet presAssocID="{F01188E3-8831-48C8-884D-41332D70AEE5}" presName="sibTrans" presStyleCnt="0"/>
      <dgm:spPr/>
    </dgm:pt>
    <dgm:pt modelId="{0D3B117D-93E5-4E8E-862B-AA44E6F05127}" type="pres">
      <dgm:prSet presAssocID="{E08FBDE2-A5F6-458B-BEB5-4589F127827D}" presName="composite" presStyleCnt="0"/>
      <dgm:spPr/>
    </dgm:pt>
    <dgm:pt modelId="{2935C9B7-EBD3-4324-97F0-6C5190EF4AE2}" type="pres">
      <dgm:prSet presAssocID="{E08FBDE2-A5F6-458B-BEB5-4589F127827D}" presName="FirstChild" presStyleLbl="revTx" presStyleIdx="2" presStyleCnt="6">
        <dgm:presLayoutVars>
          <dgm:chMax val="0"/>
          <dgm:chPref val="0"/>
          <dgm:bulletEnabled val="1"/>
        </dgm:presLayoutVars>
      </dgm:prSet>
      <dgm:spPr/>
    </dgm:pt>
    <dgm:pt modelId="{70774008-D4D5-41D1-9607-026F4FF2498A}" type="pres">
      <dgm:prSet presAssocID="{E08FBDE2-A5F6-458B-BEB5-4589F127827D}" presName="Parent" presStyleLbl="alignNode1" presStyleIdx="1" presStyleCnt="3">
        <dgm:presLayoutVars>
          <dgm:chMax val="3"/>
          <dgm:chPref val="3"/>
          <dgm:bulletEnabled val="1"/>
        </dgm:presLayoutVars>
      </dgm:prSet>
      <dgm:spPr/>
    </dgm:pt>
    <dgm:pt modelId="{9E672438-C3EA-45D8-9BAE-CF04F886C26D}" type="pres">
      <dgm:prSet presAssocID="{E08FBDE2-A5F6-458B-BEB5-4589F127827D}" presName="Accent" presStyleLbl="parChTrans1D1" presStyleIdx="1" presStyleCnt="3"/>
      <dgm:spPr/>
    </dgm:pt>
    <dgm:pt modelId="{B5D30689-E8D5-4E7F-991C-52CAB59DDCBA}" type="pres">
      <dgm:prSet presAssocID="{E08FBDE2-A5F6-458B-BEB5-4589F127827D}" presName="Child" presStyleLbl="revTx" presStyleIdx="3" presStyleCnt="6" custScaleY="54978">
        <dgm:presLayoutVars>
          <dgm:chMax val="0"/>
          <dgm:chPref val="0"/>
          <dgm:bulletEnabled val="1"/>
        </dgm:presLayoutVars>
      </dgm:prSet>
      <dgm:spPr/>
    </dgm:pt>
    <dgm:pt modelId="{BAA27AB1-0D21-4D0E-83A5-2E98179A260F}" type="pres">
      <dgm:prSet presAssocID="{83908F70-F598-4D62-B960-85709FD580BD}" presName="sibTrans" presStyleCnt="0"/>
      <dgm:spPr/>
    </dgm:pt>
    <dgm:pt modelId="{12374DB4-A039-4E76-BE33-FC8D48B45AA0}" type="pres">
      <dgm:prSet presAssocID="{170C3506-9581-4240-A869-0C32FE82B890}" presName="composite" presStyleCnt="0"/>
      <dgm:spPr/>
    </dgm:pt>
    <dgm:pt modelId="{82F349F9-4513-4D52-A78F-0546E30950C4}" type="pres">
      <dgm:prSet presAssocID="{170C3506-9581-4240-A869-0C32FE82B890}" presName="FirstChild" presStyleLbl="revTx" presStyleIdx="4" presStyleCnt="6">
        <dgm:presLayoutVars>
          <dgm:chMax val="0"/>
          <dgm:chPref val="0"/>
          <dgm:bulletEnabled val="1"/>
        </dgm:presLayoutVars>
      </dgm:prSet>
      <dgm:spPr/>
    </dgm:pt>
    <dgm:pt modelId="{BBA59658-61F7-4241-8242-C45C1046CDA6}" type="pres">
      <dgm:prSet presAssocID="{170C3506-9581-4240-A869-0C32FE82B890}" presName="Parent" presStyleLbl="alignNode1" presStyleIdx="2" presStyleCnt="3">
        <dgm:presLayoutVars>
          <dgm:chMax val="3"/>
          <dgm:chPref val="3"/>
          <dgm:bulletEnabled val="1"/>
        </dgm:presLayoutVars>
      </dgm:prSet>
      <dgm:spPr/>
    </dgm:pt>
    <dgm:pt modelId="{1EA89D15-F8CC-47FE-9CF9-525F9664980B}" type="pres">
      <dgm:prSet presAssocID="{170C3506-9581-4240-A869-0C32FE82B890}" presName="Accent" presStyleLbl="parChTrans1D1" presStyleIdx="2" presStyleCnt="3"/>
      <dgm:spPr/>
    </dgm:pt>
    <dgm:pt modelId="{E29614FD-97FC-494F-814B-E2A5B8F5DD14}" type="pres">
      <dgm:prSet presAssocID="{170C3506-9581-4240-A869-0C32FE82B890}" presName="Child" presStyleLbl="revTx" presStyleIdx="5" presStyleCnt="6" custScaleY="46712">
        <dgm:presLayoutVars>
          <dgm:chMax val="0"/>
          <dgm:chPref val="0"/>
          <dgm:bulletEnabled val="1"/>
        </dgm:presLayoutVars>
      </dgm:prSet>
      <dgm:spPr/>
    </dgm:pt>
  </dgm:ptLst>
  <dgm:cxnLst>
    <dgm:cxn modelId="{EE607D03-37D0-7240-9BBC-561B678930AA}" type="presOf" srcId="{C7E38D7A-ECAA-4464-9369-8A74A86E6408}" destId="{B5D30689-E8D5-4E7F-991C-52CAB59DDCBA}" srcOrd="0" destOrd="1" presId="urn:microsoft.com/office/officeart/2011/layout/TabList"/>
    <dgm:cxn modelId="{96464C14-8C04-4646-891F-57721D75B548}" srcId="{170C3506-9581-4240-A869-0C32FE82B890}" destId="{C9B07DA9-175A-4F0A-BFA3-D1FC3D6EC98E}" srcOrd="0" destOrd="0" parTransId="{0E8C81F5-D316-4C1C-9084-4FF4CB40E886}" sibTransId="{919CE331-F461-488F-87E8-909B4A953A2B}"/>
    <dgm:cxn modelId="{7D428417-2E15-4BD9-B3ED-9AD3DBA3AFB6}" srcId="{5D7FB16B-A3D3-4C1D-9D4B-0D28D23E6792}" destId="{B68DE620-DBE3-4158-90BB-B705C8428A50}" srcOrd="0" destOrd="0" parTransId="{0E2CC336-D20C-4EF7-B6D9-7A82378DC236}" sibTransId="{987EFD60-5B7B-486F-8176-64398F7D5D6F}"/>
    <dgm:cxn modelId="{CA691519-3DE4-2443-9A59-EEC7C7A621DD}" type="presOf" srcId="{E08FBDE2-A5F6-458B-BEB5-4589F127827D}" destId="{70774008-D4D5-41D1-9607-026F4FF2498A}" srcOrd="0" destOrd="0" presId="urn:microsoft.com/office/officeart/2011/layout/TabList"/>
    <dgm:cxn modelId="{1389551A-8BEA-F94B-85B8-6AE073A943A1}" type="presOf" srcId="{538A335C-0F90-43E5-8ACA-FCFB93EEC907}" destId="{2935C9B7-EBD3-4324-97F0-6C5190EF4AE2}" srcOrd="0" destOrd="0" presId="urn:microsoft.com/office/officeart/2011/layout/TabList"/>
    <dgm:cxn modelId="{840C6E20-87FF-425E-89B3-E875B1CA140E}" srcId="{DD87AA40-F9E3-4A3D-B22D-2D00B09F266D}" destId="{5D7FB16B-A3D3-4C1D-9D4B-0D28D23E6792}" srcOrd="0" destOrd="0" parTransId="{8C26669C-D38B-482D-B361-213F51082A8E}" sibTransId="{F01188E3-8831-48C8-884D-41332D70AEE5}"/>
    <dgm:cxn modelId="{8D957320-4711-1E40-8BB9-0756DF2C0FEF}" type="presOf" srcId="{270878E9-01DD-4EF9-A6E7-667537C9B9F2}" destId="{E29614FD-97FC-494F-814B-E2A5B8F5DD14}" srcOrd="0" destOrd="1" presId="urn:microsoft.com/office/officeart/2011/layout/TabList"/>
    <dgm:cxn modelId="{7D6DB326-8D16-4C89-9686-C79A554FBD92}" srcId="{E08FBDE2-A5F6-458B-BEB5-4589F127827D}" destId="{538A335C-0F90-43E5-8ACA-FCFB93EEC907}" srcOrd="0" destOrd="0" parTransId="{843FA02B-8CDC-4BDC-9E11-438F2EDFD1F8}" sibTransId="{8F44947F-EAF7-4EBE-A80A-5122C37006ED}"/>
    <dgm:cxn modelId="{B5A70639-5F04-4B1C-AC6C-AF2D58488BA2}" srcId="{5D7FB16B-A3D3-4C1D-9D4B-0D28D23E6792}" destId="{A66B635A-A200-47A9-BDDD-F66C237F442A}" srcOrd="1" destOrd="0" parTransId="{2981EA3B-5594-4B0E-AF66-D88B920FCDBF}" sibTransId="{A9415CC5-88D6-44F8-A904-06FF7DA92595}"/>
    <dgm:cxn modelId="{69A8693F-E937-4D94-B72F-10B4B95443ED}" srcId="{5D7FB16B-A3D3-4C1D-9D4B-0D28D23E6792}" destId="{DDC20FEB-6E95-4C03-A1EC-836593C6186A}" srcOrd="2" destOrd="0" parTransId="{7918EA19-EBC9-4EDD-8203-04153374715E}" sibTransId="{430C673C-A012-421F-BAA0-B1E4943D428B}"/>
    <dgm:cxn modelId="{D0388D46-F7E5-7C4D-BC3A-0D9082EBF5CE}" type="presOf" srcId="{AA90BFC3-919D-4DA2-8A83-78625A579615}" destId="{E29614FD-97FC-494F-814B-E2A5B8F5DD14}" srcOrd="0" destOrd="0" presId="urn:microsoft.com/office/officeart/2011/layout/TabList"/>
    <dgm:cxn modelId="{DCF94869-7459-894F-8E54-8E9AB9504CA3}" type="presOf" srcId="{A66B635A-A200-47A9-BDDD-F66C237F442A}" destId="{6CDAE64C-5102-4145-8DA5-168BDEFD7722}" srcOrd="0" destOrd="0" presId="urn:microsoft.com/office/officeart/2011/layout/TabList"/>
    <dgm:cxn modelId="{B0A23E4D-DA4A-4ADF-B8E0-E4B4529ECB79}" srcId="{E08FBDE2-A5F6-458B-BEB5-4589F127827D}" destId="{C7E38D7A-ECAA-4464-9369-8A74A86E6408}" srcOrd="2" destOrd="0" parTransId="{A80E95E9-3EDE-44C6-9648-D309C595A1BD}" sibTransId="{9BC4D064-237C-4CC0-AB44-9E2BCD0E57FD}"/>
    <dgm:cxn modelId="{43F0FF57-C196-5748-82F3-9BCA4913088F}" type="presOf" srcId="{C9B07DA9-175A-4F0A-BFA3-D1FC3D6EC98E}" destId="{82F349F9-4513-4D52-A78F-0546E30950C4}" srcOrd="0" destOrd="0" presId="urn:microsoft.com/office/officeart/2011/layout/TabList"/>
    <dgm:cxn modelId="{CD14057E-D779-4FC6-8812-082BABFBCE1D}" srcId="{5D7FB16B-A3D3-4C1D-9D4B-0D28D23E6792}" destId="{213D065C-DE6E-4939-9A22-44C9D494AD0A}" srcOrd="3" destOrd="0" parTransId="{90FC861A-AC58-457A-9CA5-5A11DD3F43C3}" sibTransId="{2367CC03-7695-4EBA-B8F9-3198BEEB496E}"/>
    <dgm:cxn modelId="{2867E286-DD0E-41C0-B462-D2A693F1EB47}" srcId="{C7E38D7A-ECAA-4464-9369-8A74A86E6408}" destId="{7AF48902-D3D3-4EE3-B414-2CDAC5B15F66}" srcOrd="0" destOrd="0" parTransId="{25C1CFFE-F5E9-4CF6-A2AC-86FD2F77D0A1}" sibTransId="{CC702834-0F21-45FA-BE03-EF0E9A210ED8}"/>
    <dgm:cxn modelId="{5C15A38C-F36E-44C9-80D9-A96800F73B45}" srcId="{170C3506-9581-4240-A869-0C32FE82B890}" destId="{AA90BFC3-919D-4DA2-8A83-78625A579615}" srcOrd="1" destOrd="0" parTransId="{48BF2EC8-D268-4880-A4FA-5B238A2022A8}" sibTransId="{E6380C78-459C-4B13-9C8C-F09A36A74868}"/>
    <dgm:cxn modelId="{69DEB194-ADEC-41B9-9651-A5BF2CDC4212}" srcId="{E08FBDE2-A5F6-458B-BEB5-4589F127827D}" destId="{E62D4FE0-1BC5-4E62-8319-E64F76915E71}" srcOrd="1" destOrd="0" parTransId="{37CAFE69-032C-48F6-904B-885D5A47AC9C}" sibTransId="{DB292357-68B1-4345-8A60-95481CC6B0A5}"/>
    <dgm:cxn modelId="{019177B3-931F-5B48-A732-378117EBB9B0}" type="presOf" srcId="{E62D4FE0-1BC5-4E62-8319-E64F76915E71}" destId="{B5D30689-E8D5-4E7F-991C-52CAB59DDCBA}" srcOrd="0" destOrd="0" presId="urn:microsoft.com/office/officeart/2011/layout/TabList"/>
    <dgm:cxn modelId="{A170D2BB-0561-4EB2-9099-86FD4E9619B6}" srcId="{170C3506-9581-4240-A869-0C32FE82B890}" destId="{270878E9-01DD-4EF9-A6E7-667537C9B9F2}" srcOrd="2" destOrd="0" parTransId="{63FDEF7B-171E-4C40-9EC3-E1EA97AD8A05}" sibTransId="{BAF06508-DBBB-4703-8974-5F3178A9CBDE}"/>
    <dgm:cxn modelId="{5EBB5FC0-5642-CE4D-A720-EFEDFFFADD1C}" type="presOf" srcId="{213D065C-DE6E-4939-9A22-44C9D494AD0A}" destId="{6CDAE64C-5102-4145-8DA5-168BDEFD7722}" srcOrd="0" destOrd="2" presId="urn:microsoft.com/office/officeart/2011/layout/TabList"/>
    <dgm:cxn modelId="{EBCFEFD2-317A-8D4C-9841-FE1F2F10424F}" type="presOf" srcId="{B68DE620-DBE3-4158-90BB-B705C8428A50}" destId="{74115F9A-565E-45D6-8A68-9F81C81A0417}" srcOrd="0" destOrd="0" presId="urn:microsoft.com/office/officeart/2011/layout/TabList"/>
    <dgm:cxn modelId="{12E673D7-A724-F048-B1A1-E8C69E91B41F}" type="presOf" srcId="{170C3506-9581-4240-A869-0C32FE82B890}" destId="{BBA59658-61F7-4241-8242-C45C1046CDA6}" srcOrd="0" destOrd="0" presId="urn:microsoft.com/office/officeart/2011/layout/TabList"/>
    <dgm:cxn modelId="{A63390E1-CF86-6242-91C1-5C011403E080}" type="presOf" srcId="{7AF48902-D3D3-4EE3-B414-2CDAC5B15F66}" destId="{B5D30689-E8D5-4E7F-991C-52CAB59DDCBA}" srcOrd="0" destOrd="2" presId="urn:microsoft.com/office/officeart/2011/layout/TabList"/>
    <dgm:cxn modelId="{171D13E2-763B-0B45-9254-2DBCDBF92434}" type="presOf" srcId="{DD87AA40-F9E3-4A3D-B22D-2D00B09F266D}" destId="{6098DA55-FC02-4080-A2BE-9DBA2F770687}" srcOrd="0" destOrd="0" presId="urn:microsoft.com/office/officeart/2011/layout/TabList"/>
    <dgm:cxn modelId="{2C01E3E4-EEF7-4FA1-84C6-24F6F6549F05}" srcId="{DD87AA40-F9E3-4A3D-B22D-2D00B09F266D}" destId="{170C3506-9581-4240-A869-0C32FE82B890}" srcOrd="2" destOrd="0" parTransId="{9A7A3002-0B12-414D-B8FE-DBE0D6344EE5}" sibTransId="{C3B6F59A-33C8-4098-BFE0-F2CAF91E6E2E}"/>
    <dgm:cxn modelId="{EE4F1EEA-EDC6-4537-B0AF-9B53348018F4}" srcId="{DD87AA40-F9E3-4A3D-B22D-2D00B09F266D}" destId="{E08FBDE2-A5F6-458B-BEB5-4589F127827D}" srcOrd="1" destOrd="0" parTransId="{DBEE7722-B06F-4AA5-9B05-E276CE565FAD}" sibTransId="{83908F70-F598-4D62-B960-85709FD580BD}"/>
    <dgm:cxn modelId="{9C7BB3F5-4444-524F-8152-FB578BD03708}" type="presOf" srcId="{DDC20FEB-6E95-4C03-A1EC-836593C6186A}" destId="{6CDAE64C-5102-4145-8DA5-168BDEFD7722}" srcOrd="0" destOrd="1" presId="urn:microsoft.com/office/officeart/2011/layout/TabList"/>
    <dgm:cxn modelId="{D4FE29FE-32A0-D54D-BB4B-8A2E8581A337}" type="presOf" srcId="{5D7FB16B-A3D3-4C1D-9D4B-0D28D23E6792}" destId="{B16F830D-805D-4B31-82F3-09F36C469A27}" srcOrd="0" destOrd="0" presId="urn:microsoft.com/office/officeart/2011/layout/TabList"/>
    <dgm:cxn modelId="{0739DFC1-07D7-A043-8F44-533700E5714F}" type="presParOf" srcId="{6098DA55-FC02-4080-A2BE-9DBA2F770687}" destId="{5A197120-902B-4432-B587-E4DEC2DED018}" srcOrd="0" destOrd="0" presId="urn:microsoft.com/office/officeart/2011/layout/TabList"/>
    <dgm:cxn modelId="{60C27039-1215-DF43-86C2-42951D27C8FB}" type="presParOf" srcId="{5A197120-902B-4432-B587-E4DEC2DED018}" destId="{74115F9A-565E-45D6-8A68-9F81C81A0417}" srcOrd="0" destOrd="0" presId="urn:microsoft.com/office/officeart/2011/layout/TabList"/>
    <dgm:cxn modelId="{FE568337-1B61-0C4F-8DF8-C0B06E24CD31}" type="presParOf" srcId="{5A197120-902B-4432-B587-E4DEC2DED018}" destId="{B16F830D-805D-4B31-82F3-09F36C469A27}" srcOrd="1" destOrd="0" presId="urn:microsoft.com/office/officeart/2011/layout/TabList"/>
    <dgm:cxn modelId="{C3B9909F-889A-3C46-8D1C-C8192933B983}" type="presParOf" srcId="{5A197120-902B-4432-B587-E4DEC2DED018}" destId="{8B97A666-CA95-497F-B434-5533B0BC0F53}" srcOrd="2" destOrd="0" presId="urn:microsoft.com/office/officeart/2011/layout/TabList"/>
    <dgm:cxn modelId="{6E023F3D-EB07-D148-8547-50E0B75DF569}" type="presParOf" srcId="{6098DA55-FC02-4080-A2BE-9DBA2F770687}" destId="{6CDAE64C-5102-4145-8DA5-168BDEFD7722}" srcOrd="1" destOrd="0" presId="urn:microsoft.com/office/officeart/2011/layout/TabList"/>
    <dgm:cxn modelId="{BFE55C40-C583-324F-ABCB-AD10AA22F20F}" type="presParOf" srcId="{6098DA55-FC02-4080-A2BE-9DBA2F770687}" destId="{F02BE199-80A5-47C1-870C-8BBC1BF5ACBD}" srcOrd="2" destOrd="0" presId="urn:microsoft.com/office/officeart/2011/layout/TabList"/>
    <dgm:cxn modelId="{09C41D41-AAA8-9B46-B0E1-D1402AFE6F26}" type="presParOf" srcId="{6098DA55-FC02-4080-A2BE-9DBA2F770687}" destId="{0D3B117D-93E5-4E8E-862B-AA44E6F05127}" srcOrd="3" destOrd="0" presId="urn:microsoft.com/office/officeart/2011/layout/TabList"/>
    <dgm:cxn modelId="{67BDEF03-909D-6A47-BE18-F98DFA5641F1}" type="presParOf" srcId="{0D3B117D-93E5-4E8E-862B-AA44E6F05127}" destId="{2935C9B7-EBD3-4324-97F0-6C5190EF4AE2}" srcOrd="0" destOrd="0" presId="urn:microsoft.com/office/officeart/2011/layout/TabList"/>
    <dgm:cxn modelId="{8ABC1025-CDC8-C741-A663-2C235BE5D758}" type="presParOf" srcId="{0D3B117D-93E5-4E8E-862B-AA44E6F05127}" destId="{70774008-D4D5-41D1-9607-026F4FF2498A}" srcOrd="1" destOrd="0" presId="urn:microsoft.com/office/officeart/2011/layout/TabList"/>
    <dgm:cxn modelId="{CB07C84C-E450-1E4B-B62A-B640399EA933}" type="presParOf" srcId="{0D3B117D-93E5-4E8E-862B-AA44E6F05127}" destId="{9E672438-C3EA-45D8-9BAE-CF04F886C26D}" srcOrd="2" destOrd="0" presId="urn:microsoft.com/office/officeart/2011/layout/TabList"/>
    <dgm:cxn modelId="{3EB0D6CC-19FF-9B4C-B5AA-A660C2F7B279}" type="presParOf" srcId="{6098DA55-FC02-4080-A2BE-9DBA2F770687}" destId="{B5D30689-E8D5-4E7F-991C-52CAB59DDCBA}" srcOrd="4" destOrd="0" presId="urn:microsoft.com/office/officeart/2011/layout/TabList"/>
    <dgm:cxn modelId="{3652AE73-A246-AF4A-A107-529BAEAF5947}" type="presParOf" srcId="{6098DA55-FC02-4080-A2BE-9DBA2F770687}" destId="{BAA27AB1-0D21-4D0E-83A5-2E98179A260F}" srcOrd="5" destOrd="0" presId="urn:microsoft.com/office/officeart/2011/layout/TabList"/>
    <dgm:cxn modelId="{A64A7906-A9EB-7943-A0FA-E114E5E4909C}" type="presParOf" srcId="{6098DA55-FC02-4080-A2BE-9DBA2F770687}" destId="{12374DB4-A039-4E76-BE33-FC8D48B45AA0}" srcOrd="6" destOrd="0" presId="urn:microsoft.com/office/officeart/2011/layout/TabList"/>
    <dgm:cxn modelId="{CC98BA48-4533-6049-A681-BF742E140C56}" type="presParOf" srcId="{12374DB4-A039-4E76-BE33-FC8D48B45AA0}" destId="{82F349F9-4513-4D52-A78F-0546E30950C4}" srcOrd="0" destOrd="0" presId="urn:microsoft.com/office/officeart/2011/layout/TabList"/>
    <dgm:cxn modelId="{F5454E2A-C649-CD4E-9650-77E51C34F7BB}" type="presParOf" srcId="{12374DB4-A039-4E76-BE33-FC8D48B45AA0}" destId="{BBA59658-61F7-4241-8242-C45C1046CDA6}" srcOrd="1" destOrd="0" presId="urn:microsoft.com/office/officeart/2011/layout/TabList"/>
    <dgm:cxn modelId="{3DB6E46C-B99A-1241-91F5-6A2C51785AEB}" type="presParOf" srcId="{12374DB4-A039-4E76-BE33-FC8D48B45AA0}" destId="{1EA89D15-F8CC-47FE-9CF9-525F9664980B}" srcOrd="2" destOrd="0" presId="urn:microsoft.com/office/officeart/2011/layout/TabList"/>
    <dgm:cxn modelId="{9A66D766-4A70-C345-9993-98ED35FC7E63}" type="presParOf" srcId="{6098DA55-FC02-4080-A2BE-9DBA2F770687}" destId="{E29614FD-97FC-494F-814B-E2A5B8F5DD14}" srcOrd="7" destOrd="0" presId="urn:microsoft.com/office/officeart/2011/layout/TabList"/>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D87AA40-F9E3-4A3D-B22D-2D00B09F266D}" type="doc">
      <dgm:prSet loTypeId="urn:microsoft.com/office/officeart/2011/layout/TabList" loCatId="list" qsTypeId="urn:microsoft.com/office/officeart/2005/8/quickstyle/simple1" qsCatId="simple" csTypeId="urn:microsoft.com/office/officeart/2005/8/colors/accent3_2" csCatId="accent3" phldr="1"/>
      <dgm:spPr/>
      <dgm:t>
        <a:bodyPr/>
        <a:lstStyle/>
        <a:p>
          <a:endParaRPr lang="en-US"/>
        </a:p>
      </dgm:t>
    </dgm:pt>
    <dgm:pt modelId="{B68DE620-DBE3-4158-90BB-B705C8428A50}">
      <dgm:prSet phldrT="[Text]" custT="1"/>
      <dgm:spPr>
        <a:xfrm>
          <a:off x="1550288" y="501"/>
          <a:ext cx="4412361" cy="448881"/>
        </a:xfrm>
      </dgm:spPr>
      <dgm:t>
        <a:bodyPr/>
        <a:lstStyle/>
        <a:p>
          <a:endParaRPr lang="en-US" sz="2400">
            <a:solidFill>
              <a:sysClr val="windowText" lastClr="000000"/>
            </a:solidFill>
            <a:latin typeface="Calibri" panose="020F0502020204030204"/>
            <a:ea typeface="+mn-ea"/>
            <a:cs typeface="+mn-cs"/>
          </a:endParaRPr>
        </a:p>
      </dgm:t>
    </dgm:pt>
    <dgm:pt modelId="{0E2CC336-D20C-4EF7-B6D9-7A82378DC236}" type="parTrans" cxnId="{7D428417-2E15-4BD9-B3ED-9AD3DBA3AFB6}">
      <dgm:prSet/>
      <dgm:spPr/>
      <dgm:t>
        <a:bodyPr/>
        <a:lstStyle/>
        <a:p>
          <a:endParaRPr lang="en-US">
            <a:solidFill>
              <a:sysClr val="windowText" lastClr="000000"/>
            </a:solidFill>
          </a:endParaRPr>
        </a:p>
      </dgm:t>
    </dgm:pt>
    <dgm:pt modelId="{987EFD60-5B7B-486F-8176-64398F7D5D6F}" type="sibTrans" cxnId="{7D428417-2E15-4BD9-B3ED-9AD3DBA3AFB6}">
      <dgm:prSet/>
      <dgm:spPr/>
      <dgm:t>
        <a:bodyPr/>
        <a:lstStyle/>
        <a:p>
          <a:endParaRPr lang="en-US">
            <a:solidFill>
              <a:sysClr val="windowText" lastClr="000000"/>
            </a:solidFill>
          </a:endParaRPr>
        </a:p>
      </dgm:t>
    </dgm:pt>
    <dgm:pt modelId="{A66B635A-A200-47A9-BDDD-F66C237F442A}">
      <dgm:prSet phldrT="[Text]" custT="1"/>
      <dgm:spPr>
        <a:xfrm>
          <a:off x="0" y="449382"/>
          <a:ext cx="5962650" cy="897897"/>
        </a:xfrm>
      </dgm:spPr>
      <dgm:t>
        <a:bodyPr/>
        <a:lstStyle/>
        <a:p>
          <a:r>
            <a:rPr lang="en-US" sz="1200">
              <a:latin typeface="Calibri" panose="020F0502020204030204"/>
              <a:ea typeface="+mn-ea"/>
              <a:cs typeface="+mn-cs"/>
            </a:rPr>
            <a:t>The College will contact you to arrange a suitable time</a:t>
          </a:r>
        </a:p>
      </dgm:t>
    </dgm:pt>
    <dgm:pt modelId="{2981EA3B-5594-4B0E-AF66-D88B920FCDBF}" type="parTrans" cxnId="{B5A70639-5F04-4B1C-AC6C-AF2D58488BA2}">
      <dgm:prSet/>
      <dgm:spPr/>
      <dgm:t>
        <a:bodyPr/>
        <a:lstStyle/>
        <a:p>
          <a:endParaRPr lang="en-US">
            <a:solidFill>
              <a:sysClr val="windowText" lastClr="000000"/>
            </a:solidFill>
          </a:endParaRPr>
        </a:p>
      </dgm:t>
    </dgm:pt>
    <dgm:pt modelId="{A9415CC5-88D6-44F8-A904-06FF7DA92595}" type="sibTrans" cxnId="{B5A70639-5F04-4B1C-AC6C-AF2D58488BA2}">
      <dgm:prSet/>
      <dgm:spPr/>
      <dgm:t>
        <a:bodyPr/>
        <a:lstStyle/>
        <a:p>
          <a:endParaRPr lang="en-US">
            <a:solidFill>
              <a:sysClr val="windowText" lastClr="000000"/>
            </a:solidFill>
          </a:endParaRPr>
        </a:p>
      </dgm:t>
    </dgm:pt>
    <dgm:pt modelId="{538A335C-0F90-43E5-8ACA-FCFB93EEC907}">
      <dgm:prSet phldrT="[Text]"/>
      <dgm:spPr>
        <a:xfrm>
          <a:off x="1550288" y="1369723"/>
          <a:ext cx="4412361" cy="448881"/>
        </a:xfrm>
      </dgm:spPr>
      <dgm:t>
        <a:bodyPr/>
        <a:lstStyle/>
        <a:p>
          <a:endParaRPr lang="en-US">
            <a:solidFill>
              <a:sysClr val="windowText" lastClr="000000"/>
            </a:solidFill>
            <a:latin typeface="Calibri" panose="020F0502020204030204"/>
            <a:ea typeface="+mn-ea"/>
            <a:cs typeface="+mn-cs"/>
          </a:endParaRPr>
        </a:p>
      </dgm:t>
    </dgm:pt>
    <dgm:pt modelId="{843FA02B-8CDC-4BDC-9E11-438F2EDFD1F8}" type="parTrans" cxnId="{7D6DB326-8D16-4C89-9686-C79A554FBD92}">
      <dgm:prSet/>
      <dgm:spPr/>
      <dgm:t>
        <a:bodyPr/>
        <a:lstStyle/>
        <a:p>
          <a:endParaRPr lang="en-US">
            <a:solidFill>
              <a:sysClr val="windowText" lastClr="000000"/>
            </a:solidFill>
          </a:endParaRPr>
        </a:p>
      </dgm:t>
    </dgm:pt>
    <dgm:pt modelId="{8F44947F-EAF7-4EBE-A80A-5122C37006ED}" type="sibTrans" cxnId="{7D6DB326-8D16-4C89-9686-C79A554FBD92}">
      <dgm:prSet/>
      <dgm:spPr/>
      <dgm:t>
        <a:bodyPr/>
        <a:lstStyle/>
        <a:p>
          <a:endParaRPr lang="en-US">
            <a:solidFill>
              <a:sysClr val="windowText" lastClr="000000"/>
            </a:solidFill>
          </a:endParaRPr>
        </a:p>
      </dgm:t>
    </dgm:pt>
    <dgm:pt modelId="{E62D4FE0-1BC5-4E62-8319-E64F76915E71}">
      <dgm:prSet phldrT="[Text]" custT="1"/>
      <dgm:spPr>
        <a:xfrm>
          <a:off x="0" y="1818604"/>
          <a:ext cx="5962650" cy="897897"/>
        </a:xfrm>
      </dgm:spPr>
      <dgm:t>
        <a:bodyPr/>
        <a:lstStyle/>
        <a:p>
          <a:r>
            <a:rPr lang="en-US" sz="1200">
              <a:latin typeface="Calibri" panose="020F0502020204030204"/>
              <a:ea typeface="+mn-ea"/>
              <a:cs typeface="+mn-cs"/>
            </a:rPr>
            <a:t>The College will contact you to advise if a place is secured. If so,</a:t>
          </a:r>
        </a:p>
      </dgm:t>
    </dgm:pt>
    <dgm:pt modelId="{37CAFE69-032C-48F6-904B-885D5A47AC9C}" type="parTrans" cxnId="{69DEB194-ADEC-41B9-9651-A5BF2CDC4212}">
      <dgm:prSet/>
      <dgm:spPr/>
      <dgm:t>
        <a:bodyPr/>
        <a:lstStyle/>
        <a:p>
          <a:endParaRPr lang="en-US">
            <a:solidFill>
              <a:sysClr val="windowText" lastClr="000000"/>
            </a:solidFill>
          </a:endParaRPr>
        </a:p>
      </dgm:t>
    </dgm:pt>
    <dgm:pt modelId="{DB292357-68B1-4345-8A60-95481CC6B0A5}" type="sibTrans" cxnId="{69DEB194-ADEC-41B9-9651-A5BF2CDC4212}">
      <dgm:prSet/>
      <dgm:spPr/>
      <dgm:t>
        <a:bodyPr/>
        <a:lstStyle/>
        <a:p>
          <a:endParaRPr lang="en-US">
            <a:solidFill>
              <a:sysClr val="windowText" lastClr="000000"/>
            </a:solidFill>
          </a:endParaRPr>
        </a:p>
      </dgm:t>
    </dgm:pt>
    <dgm:pt modelId="{170C3506-9581-4240-A869-0C32FE82B890}">
      <dgm:prSet phldrT="[Text]" custT="1"/>
      <dgm:spPr>
        <a:xfrm>
          <a:off x="0" y="2738945"/>
          <a:ext cx="1550289" cy="448881"/>
        </a:xfrm>
      </dgm:spPr>
      <dgm:t>
        <a:bodyPr/>
        <a:lstStyle/>
        <a:p>
          <a:r>
            <a:rPr lang="en-US" sz="1600">
              <a:latin typeface="Calibri" panose="020F0502020204030204"/>
              <a:ea typeface="+mn-ea"/>
              <a:cs typeface="+mn-cs"/>
            </a:rPr>
            <a:t>Getting Ready for Day 1</a:t>
          </a:r>
        </a:p>
      </dgm:t>
    </dgm:pt>
    <dgm:pt modelId="{9A7A3002-0B12-414D-B8FE-DBE0D6344EE5}" type="parTrans" cxnId="{2C01E3E4-EEF7-4FA1-84C6-24F6F6549F05}">
      <dgm:prSet/>
      <dgm:spPr/>
      <dgm:t>
        <a:bodyPr/>
        <a:lstStyle/>
        <a:p>
          <a:endParaRPr lang="en-US">
            <a:solidFill>
              <a:sysClr val="windowText" lastClr="000000"/>
            </a:solidFill>
          </a:endParaRPr>
        </a:p>
      </dgm:t>
    </dgm:pt>
    <dgm:pt modelId="{C3B6F59A-33C8-4098-BFE0-F2CAF91E6E2E}" type="sibTrans" cxnId="{2C01E3E4-EEF7-4FA1-84C6-24F6F6549F05}">
      <dgm:prSet/>
      <dgm:spPr/>
      <dgm:t>
        <a:bodyPr/>
        <a:lstStyle/>
        <a:p>
          <a:endParaRPr lang="en-US">
            <a:solidFill>
              <a:sysClr val="windowText" lastClr="000000"/>
            </a:solidFill>
          </a:endParaRPr>
        </a:p>
      </dgm:t>
    </dgm:pt>
    <dgm:pt modelId="{C9B07DA9-175A-4F0A-BFA3-D1FC3D6EC98E}">
      <dgm:prSet phldrT="[Text]" custT="1"/>
      <dgm:spPr>
        <a:xfrm>
          <a:off x="1550288" y="2738945"/>
          <a:ext cx="4412361" cy="448881"/>
        </a:xfrm>
      </dgm:spPr>
      <dgm:t>
        <a:bodyPr/>
        <a:lstStyle/>
        <a:p>
          <a:endParaRPr lang="en-US" sz="2400">
            <a:solidFill>
              <a:sysClr val="windowText" lastClr="000000"/>
            </a:solidFill>
            <a:latin typeface="Calibri" panose="020F0502020204030204"/>
            <a:ea typeface="+mn-ea"/>
            <a:cs typeface="+mn-cs"/>
          </a:endParaRPr>
        </a:p>
      </dgm:t>
    </dgm:pt>
    <dgm:pt modelId="{0E8C81F5-D316-4C1C-9084-4FF4CB40E886}" type="parTrans" cxnId="{96464C14-8C04-4646-891F-57721D75B548}">
      <dgm:prSet/>
      <dgm:spPr/>
      <dgm:t>
        <a:bodyPr/>
        <a:lstStyle/>
        <a:p>
          <a:endParaRPr lang="en-US">
            <a:solidFill>
              <a:sysClr val="windowText" lastClr="000000"/>
            </a:solidFill>
          </a:endParaRPr>
        </a:p>
      </dgm:t>
    </dgm:pt>
    <dgm:pt modelId="{919CE331-F461-488F-87E8-909B4A953A2B}" type="sibTrans" cxnId="{96464C14-8C04-4646-891F-57721D75B548}">
      <dgm:prSet/>
      <dgm:spPr/>
      <dgm:t>
        <a:bodyPr/>
        <a:lstStyle/>
        <a:p>
          <a:endParaRPr lang="en-US">
            <a:solidFill>
              <a:sysClr val="windowText" lastClr="000000"/>
            </a:solidFill>
          </a:endParaRPr>
        </a:p>
      </dgm:t>
    </dgm:pt>
    <dgm:pt modelId="{DDC20FEB-6E95-4C03-A1EC-836593C6186A}">
      <dgm:prSet phldrT="[Text]" custT="1"/>
      <dgm:spPr>
        <a:xfrm>
          <a:off x="0" y="449382"/>
          <a:ext cx="5962650" cy="897897"/>
        </a:xfrm>
      </dgm:spPr>
      <dgm:t>
        <a:bodyPr/>
        <a:lstStyle/>
        <a:p>
          <a:r>
            <a:rPr lang="en-US" sz="1200">
              <a:latin typeface="Calibri" panose="020F0502020204030204"/>
              <a:ea typeface="+mn-ea"/>
              <a:cs typeface="+mn-cs"/>
            </a:rPr>
            <a:t>You will meet with a senior staff member</a:t>
          </a:r>
        </a:p>
      </dgm:t>
    </dgm:pt>
    <dgm:pt modelId="{7918EA19-EBC9-4EDD-8203-04153374715E}" type="parTrans" cxnId="{69A8693F-E937-4D94-B72F-10B4B95443ED}">
      <dgm:prSet/>
      <dgm:spPr/>
      <dgm:t>
        <a:bodyPr/>
        <a:lstStyle/>
        <a:p>
          <a:endParaRPr lang="en-US">
            <a:solidFill>
              <a:sysClr val="windowText" lastClr="000000"/>
            </a:solidFill>
          </a:endParaRPr>
        </a:p>
      </dgm:t>
    </dgm:pt>
    <dgm:pt modelId="{430C673C-A012-421F-BAA0-B1E4943D428B}" type="sibTrans" cxnId="{69A8693F-E937-4D94-B72F-10B4B95443ED}">
      <dgm:prSet/>
      <dgm:spPr/>
      <dgm:t>
        <a:bodyPr/>
        <a:lstStyle/>
        <a:p>
          <a:endParaRPr lang="en-US">
            <a:solidFill>
              <a:sysClr val="windowText" lastClr="000000"/>
            </a:solidFill>
          </a:endParaRPr>
        </a:p>
      </dgm:t>
    </dgm:pt>
    <dgm:pt modelId="{AA90BFC3-919D-4DA2-8A83-78625A579615}">
      <dgm:prSet phldrT="[Text]" custT="1"/>
      <dgm:spPr>
        <a:xfrm>
          <a:off x="0" y="3187826"/>
          <a:ext cx="5962650" cy="897897"/>
        </a:xfrm>
      </dgm:spPr>
      <dgm:t>
        <a:bodyPr/>
        <a:lstStyle/>
        <a:p>
          <a:r>
            <a:rPr lang="en-US" sz="1200">
              <a:latin typeface="Calibri" panose="020F0502020204030204"/>
              <a:ea typeface="+mn-ea"/>
              <a:cs typeface="+mn-cs"/>
            </a:rPr>
            <a:t>Registrar will confirm a start date with you</a:t>
          </a:r>
        </a:p>
      </dgm:t>
    </dgm:pt>
    <dgm:pt modelId="{48BF2EC8-D268-4880-A4FA-5B238A2022A8}" type="parTrans" cxnId="{5C15A38C-F36E-44C9-80D9-A96800F73B45}">
      <dgm:prSet/>
      <dgm:spPr/>
      <dgm:t>
        <a:bodyPr/>
        <a:lstStyle/>
        <a:p>
          <a:endParaRPr lang="en-US">
            <a:solidFill>
              <a:sysClr val="windowText" lastClr="000000"/>
            </a:solidFill>
          </a:endParaRPr>
        </a:p>
      </dgm:t>
    </dgm:pt>
    <dgm:pt modelId="{E6380C78-459C-4B13-9C8C-F09A36A74868}" type="sibTrans" cxnId="{5C15A38C-F36E-44C9-80D9-A96800F73B45}">
      <dgm:prSet/>
      <dgm:spPr/>
      <dgm:t>
        <a:bodyPr/>
        <a:lstStyle/>
        <a:p>
          <a:endParaRPr lang="en-US">
            <a:solidFill>
              <a:sysClr val="windowText" lastClr="000000"/>
            </a:solidFill>
          </a:endParaRPr>
        </a:p>
      </dgm:t>
    </dgm:pt>
    <dgm:pt modelId="{E08FBDE2-A5F6-458B-BEB5-4589F127827D}">
      <dgm:prSet phldrT="[Text]" custT="1"/>
      <dgm:spPr>
        <a:xfrm>
          <a:off x="0" y="1369723"/>
          <a:ext cx="1550289" cy="448881"/>
        </a:xfrm>
      </dgm:spPr>
      <dgm:t>
        <a:bodyPr/>
        <a:lstStyle/>
        <a:p>
          <a:r>
            <a:rPr lang="en-US" sz="1600" b="0">
              <a:latin typeface="Calibri" panose="020F0502020204030204"/>
              <a:ea typeface="+mn-ea"/>
              <a:cs typeface="+mn-cs"/>
            </a:rPr>
            <a:t>Securing a Placement</a:t>
          </a:r>
        </a:p>
      </dgm:t>
    </dgm:pt>
    <dgm:pt modelId="{83908F70-F598-4D62-B960-85709FD580BD}" type="sibTrans" cxnId="{EE4F1EEA-EDC6-4537-B0AF-9B53348018F4}">
      <dgm:prSet/>
      <dgm:spPr/>
      <dgm:t>
        <a:bodyPr/>
        <a:lstStyle/>
        <a:p>
          <a:endParaRPr lang="en-US">
            <a:solidFill>
              <a:sysClr val="windowText" lastClr="000000"/>
            </a:solidFill>
          </a:endParaRPr>
        </a:p>
      </dgm:t>
    </dgm:pt>
    <dgm:pt modelId="{DBEE7722-B06F-4AA5-9B05-E276CE565FAD}" type="parTrans" cxnId="{EE4F1EEA-EDC6-4537-B0AF-9B53348018F4}">
      <dgm:prSet/>
      <dgm:spPr/>
      <dgm:t>
        <a:bodyPr/>
        <a:lstStyle/>
        <a:p>
          <a:endParaRPr lang="en-US">
            <a:solidFill>
              <a:sysClr val="windowText" lastClr="000000"/>
            </a:solidFill>
          </a:endParaRPr>
        </a:p>
      </dgm:t>
    </dgm:pt>
    <dgm:pt modelId="{270878E9-01DD-4EF9-A6E7-667537C9B9F2}">
      <dgm:prSet phldrT="[Text]" custT="1"/>
      <dgm:spPr>
        <a:xfrm>
          <a:off x="0" y="3187826"/>
          <a:ext cx="5962650" cy="897897"/>
        </a:xfrm>
      </dgm:spPr>
      <dgm:t>
        <a:bodyPr/>
        <a:lstStyle/>
        <a:p>
          <a:r>
            <a:rPr lang="en-US" sz="1200">
              <a:latin typeface="Calibri" panose="020F0502020204030204"/>
              <a:ea typeface="+mn-ea"/>
              <a:cs typeface="+mn-cs"/>
            </a:rPr>
            <a:t>You will receive an information letter and receipt</a:t>
          </a:r>
        </a:p>
      </dgm:t>
    </dgm:pt>
    <dgm:pt modelId="{BAF06508-DBBB-4703-8974-5F3178A9CBDE}" type="sibTrans" cxnId="{A170D2BB-0561-4EB2-9099-86FD4E9619B6}">
      <dgm:prSet/>
      <dgm:spPr/>
      <dgm:t>
        <a:bodyPr/>
        <a:lstStyle/>
        <a:p>
          <a:endParaRPr lang="en-US">
            <a:solidFill>
              <a:sysClr val="windowText" lastClr="000000"/>
            </a:solidFill>
          </a:endParaRPr>
        </a:p>
      </dgm:t>
    </dgm:pt>
    <dgm:pt modelId="{63FDEF7B-171E-4C40-9EC3-E1EA97AD8A05}" type="parTrans" cxnId="{A170D2BB-0561-4EB2-9099-86FD4E9619B6}">
      <dgm:prSet/>
      <dgm:spPr/>
      <dgm:t>
        <a:bodyPr/>
        <a:lstStyle/>
        <a:p>
          <a:endParaRPr lang="en-US">
            <a:solidFill>
              <a:sysClr val="windowText" lastClr="000000"/>
            </a:solidFill>
          </a:endParaRPr>
        </a:p>
      </dgm:t>
    </dgm:pt>
    <dgm:pt modelId="{94433E79-12CF-4C49-9B59-432596B934D2}">
      <dgm:prSet phldrT="[Text]" custT="1"/>
      <dgm:spPr>
        <a:xfrm>
          <a:off x="0" y="3187826"/>
          <a:ext cx="5962650" cy="897897"/>
        </a:xfrm>
      </dgm:spPr>
      <dgm:t>
        <a:bodyPr/>
        <a:lstStyle/>
        <a:p>
          <a:r>
            <a:rPr lang="en-US" sz="1200">
              <a:latin typeface="Calibri" panose="020F0502020204030204"/>
              <a:ea typeface="+mn-ea"/>
              <a:cs typeface="+mn-cs"/>
            </a:rPr>
            <a:t>Purchase uniforms and booklists</a:t>
          </a:r>
        </a:p>
      </dgm:t>
    </dgm:pt>
    <dgm:pt modelId="{F6648F39-DCF6-434E-A990-3F3E056DD912}" type="sibTrans" cxnId="{04FFBBA0-6E92-4DF3-9706-65DF6A89A7D8}">
      <dgm:prSet/>
      <dgm:spPr/>
      <dgm:t>
        <a:bodyPr/>
        <a:lstStyle/>
        <a:p>
          <a:endParaRPr lang="en-US">
            <a:solidFill>
              <a:sysClr val="windowText" lastClr="000000"/>
            </a:solidFill>
          </a:endParaRPr>
        </a:p>
      </dgm:t>
    </dgm:pt>
    <dgm:pt modelId="{AD1DD15E-4330-4C61-8D2A-E1103CCBC49F}" type="parTrans" cxnId="{04FFBBA0-6E92-4DF3-9706-65DF6A89A7D8}">
      <dgm:prSet/>
      <dgm:spPr/>
      <dgm:t>
        <a:bodyPr/>
        <a:lstStyle/>
        <a:p>
          <a:endParaRPr lang="en-US">
            <a:solidFill>
              <a:sysClr val="windowText" lastClr="000000"/>
            </a:solidFill>
          </a:endParaRPr>
        </a:p>
      </dgm:t>
    </dgm:pt>
    <dgm:pt modelId="{5D7FB16B-A3D3-4C1D-9D4B-0D28D23E6792}">
      <dgm:prSet phldrT="[Text]" custT="1"/>
      <dgm:spPr>
        <a:xfrm>
          <a:off x="0" y="501"/>
          <a:ext cx="1550289" cy="448881"/>
        </a:xfrm>
      </dgm:spPr>
      <dgm:t>
        <a:bodyPr/>
        <a:lstStyle/>
        <a:p>
          <a:r>
            <a:rPr lang="en-US" sz="1600" b="0">
              <a:latin typeface="Calibri" panose="020F0502020204030204"/>
              <a:ea typeface="+mn-ea"/>
              <a:cs typeface="+mn-cs"/>
            </a:rPr>
            <a:t>Enrolment Interview</a:t>
          </a:r>
        </a:p>
      </dgm:t>
    </dgm:pt>
    <dgm:pt modelId="{F01188E3-8831-48C8-884D-41332D70AEE5}" type="sibTrans" cxnId="{840C6E20-87FF-425E-89B3-E875B1CA140E}">
      <dgm:prSet/>
      <dgm:spPr/>
      <dgm:t>
        <a:bodyPr/>
        <a:lstStyle/>
        <a:p>
          <a:endParaRPr lang="en-US">
            <a:solidFill>
              <a:sysClr val="windowText" lastClr="000000"/>
            </a:solidFill>
          </a:endParaRPr>
        </a:p>
      </dgm:t>
    </dgm:pt>
    <dgm:pt modelId="{8C26669C-D38B-482D-B361-213F51082A8E}" type="parTrans" cxnId="{840C6E20-87FF-425E-89B3-E875B1CA140E}">
      <dgm:prSet/>
      <dgm:spPr/>
      <dgm:t>
        <a:bodyPr/>
        <a:lstStyle/>
        <a:p>
          <a:endParaRPr lang="en-US">
            <a:solidFill>
              <a:sysClr val="windowText" lastClr="000000"/>
            </a:solidFill>
          </a:endParaRPr>
        </a:p>
      </dgm:t>
    </dgm:pt>
    <dgm:pt modelId="{33AFCAF7-FBCD-4301-8924-E77692915DFB}">
      <dgm:prSet phldrT="[Text]" custT="1"/>
      <dgm:spPr>
        <a:xfrm>
          <a:off x="0" y="1818604"/>
          <a:ext cx="5962650" cy="897897"/>
        </a:xfrm>
      </dgm:spPr>
      <dgm:t>
        <a:bodyPr/>
        <a:lstStyle/>
        <a:p>
          <a:r>
            <a:rPr lang="en-US" sz="1200">
              <a:latin typeface="Calibri" panose="020F0502020204030204"/>
              <a:ea typeface="+mn-ea"/>
              <a:cs typeface="+mn-cs"/>
            </a:rPr>
            <a:t>Required forms are to be submitted</a:t>
          </a:r>
        </a:p>
      </dgm:t>
    </dgm:pt>
    <dgm:pt modelId="{44FF3C96-880C-45A7-A6F6-0ADEEFA2E3F8}" type="parTrans" cxnId="{DB24499C-457A-448E-97EB-44C5043DC722}">
      <dgm:prSet/>
      <dgm:spPr/>
      <dgm:t>
        <a:bodyPr/>
        <a:lstStyle/>
        <a:p>
          <a:endParaRPr lang="en-AU"/>
        </a:p>
      </dgm:t>
    </dgm:pt>
    <dgm:pt modelId="{62555431-A10E-48EF-87B5-83C3B2451752}" type="sibTrans" cxnId="{DB24499C-457A-448E-97EB-44C5043DC722}">
      <dgm:prSet/>
      <dgm:spPr/>
      <dgm:t>
        <a:bodyPr/>
        <a:lstStyle/>
        <a:p>
          <a:endParaRPr lang="en-AU"/>
        </a:p>
      </dgm:t>
    </dgm:pt>
    <dgm:pt modelId="{2C994EC3-8793-46C3-91CE-F5C8FF77BACE}">
      <dgm:prSet phldrT="[Text]" custT="1"/>
      <dgm:spPr>
        <a:xfrm>
          <a:off x="0" y="1818604"/>
          <a:ext cx="5962650" cy="897897"/>
        </a:xfrm>
      </dgm:spPr>
      <dgm:t>
        <a:bodyPr/>
        <a:lstStyle/>
        <a:p>
          <a:r>
            <a:rPr lang="en-US" sz="1200">
              <a:latin typeface="Calibri" panose="020F0502020204030204"/>
              <a:ea typeface="+mn-ea"/>
              <a:cs typeface="+mn-cs"/>
            </a:rPr>
            <a:t>Confirmation Fee to be paid (t</a:t>
          </a:r>
          <a:r>
            <a:rPr lang="en-AU" sz="1200"/>
            <a:t>his fee will be credited to your account. This is non-refundable)</a:t>
          </a:r>
          <a:endParaRPr lang="en-US" sz="1200">
            <a:latin typeface="Calibri" panose="020F0502020204030204"/>
            <a:ea typeface="+mn-ea"/>
            <a:cs typeface="+mn-cs"/>
          </a:endParaRPr>
        </a:p>
      </dgm:t>
    </dgm:pt>
    <dgm:pt modelId="{26074233-22E2-4963-BA8A-813155E3FC3A}" type="parTrans" cxnId="{8E4C0446-C858-4CF1-8C40-829C1BC5DAD1}">
      <dgm:prSet/>
      <dgm:spPr/>
      <dgm:t>
        <a:bodyPr/>
        <a:lstStyle/>
        <a:p>
          <a:endParaRPr lang="en-AU"/>
        </a:p>
      </dgm:t>
    </dgm:pt>
    <dgm:pt modelId="{C6BD1215-45C7-4766-BD20-C6A37D321F64}" type="sibTrans" cxnId="{8E4C0446-C858-4CF1-8C40-829C1BC5DAD1}">
      <dgm:prSet/>
      <dgm:spPr/>
      <dgm:t>
        <a:bodyPr/>
        <a:lstStyle/>
        <a:p>
          <a:endParaRPr lang="en-AU"/>
        </a:p>
      </dgm:t>
    </dgm:pt>
    <dgm:pt modelId="{123B7B9F-3F2B-4D25-94D8-4F9C11032C49}">
      <dgm:prSet phldrT="[Text]" custT="1"/>
      <dgm:spPr>
        <a:xfrm>
          <a:off x="0" y="1818604"/>
          <a:ext cx="5962650" cy="897897"/>
        </a:xfrm>
      </dgm:spPr>
      <dgm:t>
        <a:bodyPr/>
        <a:lstStyle/>
        <a:p>
          <a:r>
            <a:rPr lang="en-US" sz="1200">
              <a:latin typeface="Calibri" panose="020F0502020204030204"/>
              <a:ea typeface="+mn-ea"/>
              <a:cs typeface="+mn-cs"/>
            </a:rPr>
            <a:t>College will issue the Enrolment Contract to be signed and submitted.</a:t>
          </a:r>
        </a:p>
      </dgm:t>
    </dgm:pt>
    <dgm:pt modelId="{6AF8C722-5BA8-4913-8524-5A23966FE100}" type="parTrans" cxnId="{DA716072-372A-4119-B7AE-32AACBC0A056}">
      <dgm:prSet/>
      <dgm:spPr/>
      <dgm:t>
        <a:bodyPr/>
        <a:lstStyle/>
        <a:p>
          <a:endParaRPr lang="en-AU"/>
        </a:p>
      </dgm:t>
    </dgm:pt>
    <dgm:pt modelId="{ABC4F67D-DB7D-47DB-917E-62CC6EFD189F}" type="sibTrans" cxnId="{DA716072-372A-4119-B7AE-32AACBC0A056}">
      <dgm:prSet/>
      <dgm:spPr/>
      <dgm:t>
        <a:bodyPr/>
        <a:lstStyle/>
        <a:p>
          <a:endParaRPr lang="en-AU"/>
        </a:p>
      </dgm:t>
    </dgm:pt>
    <dgm:pt modelId="{6098DA55-FC02-4080-A2BE-9DBA2F770687}" type="pres">
      <dgm:prSet presAssocID="{DD87AA40-F9E3-4A3D-B22D-2D00B09F266D}" presName="Name0" presStyleCnt="0">
        <dgm:presLayoutVars>
          <dgm:chMax/>
          <dgm:chPref val="3"/>
          <dgm:dir/>
          <dgm:animOne val="branch"/>
          <dgm:animLvl val="lvl"/>
        </dgm:presLayoutVars>
      </dgm:prSet>
      <dgm:spPr/>
    </dgm:pt>
    <dgm:pt modelId="{5A197120-902B-4432-B587-E4DEC2DED018}" type="pres">
      <dgm:prSet presAssocID="{5D7FB16B-A3D3-4C1D-9D4B-0D28D23E6792}" presName="composite" presStyleCnt="0"/>
      <dgm:spPr/>
    </dgm:pt>
    <dgm:pt modelId="{74115F9A-565E-45D6-8A68-9F81C81A0417}" type="pres">
      <dgm:prSet presAssocID="{5D7FB16B-A3D3-4C1D-9D4B-0D28D23E6792}" presName="FirstChild" presStyleLbl="revTx" presStyleIdx="0" presStyleCnt="6" custLinFactNeighborX="0" custLinFactNeighborY="6862">
        <dgm:presLayoutVars>
          <dgm:chMax val="0"/>
          <dgm:chPref val="0"/>
          <dgm:bulletEnabled val="1"/>
        </dgm:presLayoutVars>
      </dgm:prSet>
      <dgm:spPr>
        <a:prstGeom prst="rect">
          <a:avLst/>
        </a:prstGeom>
      </dgm:spPr>
    </dgm:pt>
    <dgm:pt modelId="{B16F830D-805D-4B31-82F3-09F36C469A27}" type="pres">
      <dgm:prSet presAssocID="{5D7FB16B-A3D3-4C1D-9D4B-0D28D23E6792}" presName="Parent" presStyleLbl="alignNode1" presStyleIdx="0" presStyleCnt="3">
        <dgm:presLayoutVars>
          <dgm:chMax val="3"/>
          <dgm:chPref val="3"/>
          <dgm:bulletEnabled val="1"/>
        </dgm:presLayoutVars>
      </dgm:prSet>
      <dgm:spPr>
        <a:prstGeom prst="round2SameRect">
          <a:avLst>
            <a:gd name="adj1" fmla="val 16670"/>
            <a:gd name="adj2" fmla="val 0"/>
          </a:avLst>
        </a:prstGeom>
      </dgm:spPr>
    </dgm:pt>
    <dgm:pt modelId="{8B97A666-CA95-497F-B434-5533B0BC0F53}" type="pres">
      <dgm:prSet presAssocID="{5D7FB16B-A3D3-4C1D-9D4B-0D28D23E6792}" presName="Accent" presStyleLbl="parChTrans1D1" presStyleIdx="0" presStyleCnt="3"/>
      <dgm:spPr>
        <a:xfrm>
          <a:off x="0" y="449382"/>
          <a:ext cx="5962650" cy="0"/>
        </a:xfrm>
        <a:prstGeom prst="line">
          <a:avLst/>
        </a:prstGeom>
      </dgm:spPr>
    </dgm:pt>
    <dgm:pt modelId="{6CDAE64C-5102-4145-8DA5-168BDEFD7722}" type="pres">
      <dgm:prSet presAssocID="{5D7FB16B-A3D3-4C1D-9D4B-0D28D23E6792}" presName="Child" presStyleLbl="revTx" presStyleIdx="1" presStyleCnt="6" custScaleY="56430">
        <dgm:presLayoutVars>
          <dgm:chMax val="0"/>
          <dgm:chPref val="0"/>
          <dgm:bulletEnabled val="1"/>
        </dgm:presLayoutVars>
      </dgm:prSet>
      <dgm:spPr>
        <a:prstGeom prst="rect">
          <a:avLst/>
        </a:prstGeom>
      </dgm:spPr>
    </dgm:pt>
    <dgm:pt modelId="{F02BE199-80A5-47C1-870C-8BBC1BF5ACBD}" type="pres">
      <dgm:prSet presAssocID="{F01188E3-8831-48C8-884D-41332D70AEE5}" presName="sibTrans" presStyleCnt="0"/>
      <dgm:spPr/>
    </dgm:pt>
    <dgm:pt modelId="{0D3B117D-93E5-4E8E-862B-AA44E6F05127}" type="pres">
      <dgm:prSet presAssocID="{E08FBDE2-A5F6-458B-BEB5-4589F127827D}" presName="composite" presStyleCnt="0"/>
      <dgm:spPr/>
    </dgm:pt>
    <dgm:pt modelId="{2935C9B7-EBD3-4324-97F0-6C5190EF4AE2}" type="pres">
      <dgm:prSet presAssocID="{E08FBDE2-A5F6-458B-BEB5-4589F127827D}" presName="FirstChild" presStyleLbl="revTx" presStyleIdx="2" presStyleCnt="6">
        <dgm:presLayoutVars>
          <dgm:chMax val="0"/>
          <dgm:chPref val="0"/>
          <dgm:bulletEnabled val="1"/>
        </dgm:presLayoutVars>
      </dgm:prSet>
      <dgm:spPr>
        <a:prstGeom prst="rect">
          <a:avLst/>
        </a:prstGeom>
      </dgm:spPr>
    </dgm:pt>
    <dgm:pt modelId="{70774008-D4D5-41D1-9607-026F4FF2498A}" type="pres">
      <dgm:prSet presAssocID="{E08FBDE2-A5F6-458B-BEB5-4589F127827D}" presName="Parent" presStyleLbl="alignNode1" presStyleIdx="1" presStyleCnt="3">
        <dgm:presLayoutVars>
          <dgm:chMax val="3"/>
          <dgm:chPref val="3"/>
          <dgm:bulletEnabled val="1"/>
        </dgm:presLayoutVars>
      </dgm:prSet>
      <dgm:spPr>
        <a:prstGeom prst="round2SameRect">
          <a:avLst>
            <a:gd name="adj1" fmla="val 16670"/>
            <a:gd name="adj2" fmla="val 0"/>
          </a:avLst>
        </a:prstGeom>
      </dgm:spPr>
    </dgm:pt>
    <dgm:pt modelId="{9E672438-C3EA-45D8-9BAE-CF04F886C26D}" type="pres">
      <dgm:prSet presAssocID="{E08FBDE2-A5F6-458B-BEB5-4589F127827D}" presName="Accent" presStyleLbl="parChTrans1D1" presStyleIdx="1" presStyleCnt="3"/>
      <dgm:spPr>
        <a:xfrm>
          <a:off x="0" y="1818604"/>
          <a:ext cx="5962650" cy="0"/>
        </a:xfrm>
        <a:prstGeom prst="line">
          <a:avLst/>
        </a:prstGeom>
      </dgm:spPr>
    </dgm:pt>
    <dgm:pt modelId="{B5D30689-E8D5-4E7F-991C-52CAB59DDCBA}" type="pres">
      <dgm:prSet presAssocID="{E08FBDE2-A5F6-458B-BEB5-4589F127827D}" presName="Child" presStyleLbl="revTx" presStyleIdx="3" presStyleCnt="6" custScaleY="84893">
        <dgm:presLayoutVars>
          <dgm:chMax val="0"/>
          <dgm:chPref val="0"/>
          <dgm:bulletEnabled val="1"/>
        </dgm:presLayoutVars>
      </dgm:prSet>
      <dgm:spPr>
        <a:prstGeom prst="rect">
          <a:avLst/>
        </a:prstGeom>
      </dgm:spPr>
    </dgm:pt>
    <dgm:pt modelId="{BAA27AB1-0D21-4D0E-83A5-2E98179A260F}" type="pres">
      <dgm:prSet presAssocID="{83908F70-F598-4D62-B960-85709FD580BD}" presName="sibTrans" presStyleCnt="0"/>
      <dgm:spPr/>
    </dgm:pt>
    <dgm:pt modelId="{12374DB4-A039-4E76-BE33-FC8D48B45AA0}" type="pres">
      <dgm:prSet presAssocID="{170C3506-9581-4240-A869-0C32FE82B890}" presName="composite" presStyleCnt="0"/>
      <dgm:spPr/>
    </dgm:pt>
    <dgm:pt modelId="{82F349F9-4513-4D52-A78F-0546E30950C4}" type="pres">
      <dgm:prSet presAssocID="{170C3506-9581-4240-A869-0C32FE82B890}" presName="FirstChild" presStyleLbl="revTx" presStyleIdx="4" presStyleCnt="6">
        <dgm:presLayoutVars>
          <dgm:chMax val="0"/>
          <dgm:chPref val="0"/>
          <dgm:bulletEnabled val="1"/>
        </dgm:presLayoutVars>
      </dgm:prSet>
      <dgm:spPr>
        <a:prstGeom prst="rect">
          <a:avLst/>
        </a:prstGeom>
      </dgm:spPr>
    </dgm:pt>
    <dgm:pt modelId="{BBA59658-61F7-4241-8242-C45C1046CDA6}" type="pres">
      <dgm:prSet presAssocID="{170C3506-9581-4240-A869-0C32FE82B890}" presName="Parent" presStyleLbl="alignNode1" presStyleIdx="2" presStyleCnt="3">
        <dgm:presLayoutVars>
          <dgm:chMax val="3"/>
          <dgm:chPref val="3"/>
          <dgm:bulletEnabled val="1"/>
        </dgm:presLayoutVars>
      </dgm:prSet>
      <dgm:spPr>
        <a:prstGeom prst="round2SameRect">
          <a:avLst>
            <a:gd name="adj1" fmla="val 16670"/>
            <a:gd name="adj2" fmla="val 0"/>
          </a:avLst>
        </a:prstGeom>
      </dgm:spPr>
    </dgm:pt>
    <dgm:pt modelId="{1EA89D15-F8CC-47FE-9CF9-525F9664980B}" type="pres">
      <dgm:prSet presAssocID="{170C3506-9581-4240-A869-0C32FE82B890}" presName="Accent" presStyleLbl="parChTrans1D1" presStyleIdx="2" presStyleCnt="3"/>
      <dgm:spPr>
        <a:xfrm>
          <a:off x="0" y="3187826"/>
          <a:ext cx="5962650" cy="0"/>
        </a:xfrm>
        <a:prstGeom prst="line">
          <a:avLst/>
        </a:prstGeom>
      </dgm:spPr>
    </dgm:pt>
    <dgm:pt modelId="{E29614FD-97FC-494F-814B-E2A5B8F5DD14}" type="pres">
      <dgm:prSet presAssocID="{170C3506-9581-4240-A869-0C32FE82B890}" presName="Child" presStyleLbl="revTx" presStyleIdx="5" presStyleCnt="6" custScaleY="61995" custLinFactNeighborY="15267">
        <dgm:presLayoutVars>
          <dgm:chMax val="0"/>
          <dgm:chPref val="0"/>
          <dgm:bulletEnabled val="1"/>
        </dgm:presLayoutVars>
      </dgm:prSet>
      <dgm:spPr>
        <a:prstGeom prst="rect">
          <a:avLst/>
        </a:prstGeom>
      </dgm:spPr>
    </dgm:pt>
  </dgm:ptLst>
  <dgm:cxnLst>
    <dgm:cxn modelId="{96464C14-8C04-4646-891F-57721D75B548}" srcId="{170C3506-9581-4240-A869-0C32FE82B890}" destId="{C9B07DA9-175A-4F0A-BFA3-D1FC3D6EC98E}" srcOrd="0" destOrd="0" parTransId="{0E8C81F5-D316-4C1C-9084-4FF4CB40E886}" sibTransId="{919CE331-F461-488F-87E8-909B4A953A2B}"/>
    <dgm:cxn modelId="{7D428417-2E15-4BD9-B3ED-9AD3DBA3AFB6}" srcId="{5D7FB16B-A3D3-4C1D-9D4B-0D28D23E6792}" destId="{B68DE620-DBE3-4158-90BB-B705C8428A50}" srcOrd="0" destOrd="0" parTransId="{0E2CC336-D20C-4EF7-B6D9-7A82378DC236}" sibTransId="{987EFD60-5B7B-486F-8176-64398F7D5D6F}"/>
    <dgm:cxn modelId="{541A0F1B-CA36-EC45-A6E1-F43B1CACE9C6}" type="presOf" srcId="{E08FBDE2-A5F6-458B-BEB5-4589F127827D}" destId="{70774008-D4D5-41D1-9607-026F4FF2498A}" srcOrd="0" destOrd="0" presId="urn:microsoft.com/office/officeart/2011/layout/TabList"/>
    <dgm:cxn modelId="{840C6E20-87FF-425E-89B3-E875B1CA140E}" srcId="{DD87AA40-F9E3-4A3D-B22D-2D00B09F266D}" destId="{5D7FB16B-A3D3-4C1D-9D4B-0D28D23E6792}" srcOrd="0" destOrd="0" parTransId="{8C26669C-D38B-482D-B361-213F51082A8E}" sibTransId="{F01188E3-8831-48C8-884D-41332D70AEE5}"/>
    <dgm:cxn modelId="{7D6DB326-8D16-4C89-9686-C79A554FBD92}" srcId="{E08FBDE2-A5F6-458B-BEB5-4589F127827D}" destId="{538A335C-0F90-43E5-8ACA-FCFB93EEC907}" srcOrd="0" destOrd="0" parTransId="{843FA02B-8CDC-4BDC-9E11-438F2EDFD1F8}" sibTransId="{8F44947F-EAF7-4EBE-A80A-5122C37006ED}"/>
    <dgm:cxn modelId="{FE547A33-E503-584B-8AB1-6D2F58DA4E32}" type="presOf" srcId="{2C994EC3-8793-46C3-91CE-F5C8FF77BACE}" destId="{B5D30689-E8D5-4E7F-991C-52CAB59DDCBA}" srcOrd="0" destOrd="3" presId="urn:microsoft.com/office/officeart/2011/layout/TabList"/>
    <dgm:cxn modelId="{B5A70639-5F04-4B1C-AC6C-AF2D58488BA2}" srcId="{5D7FB16B-A3D3-4C1D-9D4B-0D28D23E6792}" destId="{A66B635A-A200-47A9-BDDD-F66C237F442A}" srcOrd="1" destOrd="0" parTransId="{2981EA3B-5594-4B0E-AF66-D88B920FCDBF}" sibTransId="{A9415CC5-88D6-44F8-A904-06FF7DA92595}"/>
    <dgm:cxn modelId="{69A8693F-E937-4D94-B72F-10B4B95443ED}" srcId="{5D7FB16B-A3D3-4C1D-9D4B-0D28D23E6792}" destId="{DDC20FEB-6E95-4C03-A1EC-836593C6186A}" srcOrd="2" destOrd="0" parTransId="{7918EA19-EBC9-4EDD-8203-04153374715E}" sibTransId="{430C673C-A012-421F-BAA0-B1E4943D428B}"/>
    <dgm:cxn modelId="{8E4C0446-C858-4CF1-8C40-829C1BC5DAD1}" srcId="{E08FBDE2-A5F6-458B-BEB5-4589F127827D}" destId="{2C994EC3-8793-46C3-91CE-F5C8FF77BACE}" srcOrd="4" destOrd="0" parTransId="{26074233-22E2-4963-BA8A-813155E3FC3A}" sibTransId="{C6BD1215-45C7-4766-BD20-C6A37D321F64}"/>
    <dgm:cxn modelId="{4C281A47-9874-3F4E-A671-8E286E18C8F6}" type="presOf" srcId="{DD87AA40-F9E3-4A3D-B22D-2D00B09F266D}" destId="{6098DA55-FC02-4080-A2BE-9DBA2F770687}" srcOrd="0" destOrd="0" presId="urn:microsoft.com/office/officeart/2011/layout/TabList"/>
    <dgm:cxn modelId="{0D7C254F-FB48-F644-A060-F6A5E17D67D6}" type="presOf" srcId="{C9B07DA9-175A-4F0A-BFA3-D1FC3D6EC98E}" destId="{82F349F9-4513-4D52-A78F-0546E30950C4}" srcOrd="0" destOrd="0" presId="urn:microsoft.com/office/officeart/2011/layout/TabList"/>
    <dgm:cxn modelId="{DA716072-372A-4119-B7AE-32AACBC0A056}" srcId="{E08FBDE2-A5F6-458B-BEB5-4589F127827D}" destId="{123B7B9F-3F2B-4D25-94D8-4F9C11032C49}" srcOrd="3" destOrd="0" parTransId="{6AF8C722-5BA8-4913-8524-5A23966FE100}" sibTransId="{ABC4F67D-DB7D-47DB-917E-62CC6EFD189F}"/>
    <dgm:cxn modelId="{C4BAB453-72C0-CA48-AD4C-A6C7C73CCE85}" type="presOf" srcId="{5D7FB16B-A3D3-4C1D-9D4B-0D28D23E6792}" destId="{B16F830D-805D-4B31-82F3-09F36C469A27}" srcOrd="0" destOrd="0" presId="urn:microsoft.com/office/officeart/2011/layout/TabList"/>
    <dgm:cxn modelId="{FDA79A58-AA67-5646-B50B-BD93541267B5}" type="presOf" srcId="{94433E79-12CF-4C49-9B59-432596B934D2}" destId="{E29614FD-97FC-494F-814B-E2A5B8F5DD14}" srcOrd="0" destOrd="2" presId="urn:microsoft.com/office/officeart/2011/layout/TabList"/>
    <dgm:cxn modelId="{8713EC85-3A55-7244-A495-EE0E16CB42F3}" type="presOf" srcId="{A66B635A-A200-47A9-BDDD-F66C237F442A}" destId="{6CDAE64C-5102-4145-8DA5-168BDEFD7722}" srcOrd="0" destOrd="0" presId="urn:microsoft.com/office/officeart/2011/layout/TabList"/>
    <dgm:cxn modelId="{E5215A8B-EAD0-CD44-939B-6F1E826450AB}" type="presOf" srcId="{170C3506-9581-4240-A869-0C32FE82B890}" destId="{BBA59658-61F7-4241-8242-C45C1046CDA6}" srcOrd="0" destOrd="0" presId="urn:microsoft.com/office/officeart/2011/layout/TabList"/>
    <dgm:cxn modelId="{5C15A38C-F36E-44C9-80D9-A96800F73B45}" srcId="{170C3506-9581-4240-A869-0C32FE82B890}" destId="{AA90BFC3-919D-4DA2-8A83-78625A579615}" srcOrd="1" destOrd="0" parTransId="{48BF2EC8-D268-4880-A4FA-5B238A2022A8}" sibTransId="{E6380C78-459C-4B13-9C8C-F09A36A74868}"/>
    <dgm:cxn modelId="{69DEB194-ADEC-41B9-9651-A5BF2CDC4212}" srcId="{E08FBDE2-A5F6-458B-BEB5-4589F127827D}" destId="{E62D4FE0-1BC5-4E62-8319-E64F76915E71}" srcOrd="1" destOrd="0" parTransId="{37CAFE69-032C-48F6-904B-885D5A47AC9C}" sibTransId="{DB292357-68B1-4345-8A60-95481CC6B0A5}"/>
    <dgm:cxn modelId="{3A20E497-F6F1-AC4C-81B6-BBEAB62A07E8}" type="presOf" srcId="{270878E9-01DD-4EF9-A6E7-667537C9B9F2}" destId="{E29614FD-97FC-494F-814B-E2A5B8F5DD14}" srcOrd="0" destOrd="1" presId="urn:microsoft.com/office/officeart/2011/layout/TabList"/>
    <dgm:cxn modelId="{DB24499C-457A-448E-97EB-44C5043DC722}" srcId="{E08FBDE2-A5F6-458B-BEB5-4589F127827D}" destId="{33AFCAF7-FBCD-4301-8924-E77692915DFB}" srcOrd="2" destOrd="0" parTransId="{44FF3C96-880C-45A7-A6F6-0ADEEFA2E3F8}" sibTransId="{62555431-A10E-48EF-87B5-83C3B2451752}"/>
    <dgm:cxn modelId="{04FFBBA0-6E92-4DF3-9706-65DF6A89A7D8}" srcId="{170C3506-9581-4240-A869-0C32FE82B890}" destId="{94433E79-12CF-4C49-9B59-432596B934D2}" srcOrd="3" destOrd="0" parTransId="{AD1DD15E-4330-4C61-8D2A-E1103CCBC49F}" sibTransId="{F6648F39-DCF6-434E-A990-3F3E056DD912}"/>
    <dgm:cxn modelId="{ED58F4B1-C0D9-E648-8C82-C748AAD40021}" type="presOf" srcId="{AA90BFC3-919D-4DA2-8A83-78625A579615}" destId="{E29614FD-97FC-494F-814B-E2A5B8F5DD14}" srcOrd="0" destOrd="0" presId="urn:microsoft.com/office/officeart/2011/layout/TabList"/>
    <dgm:cxn modelId="{A170D2BB-0561-4EB2-9099-86FD4E9619B6}" srcId="{170C3506-9581-4240-A869-0C32FE82B890}" destId="{270878E9-01DD-4EF9-A6E7-667537C9B9F2}" srcOrd="2" destOrd="0" parTransId="{63FDEF7B-171E-4C40-9EC3-E1EA97AD8A05}" sibTransId="{BAF06508-DBBB-4703-8974-5F3178A9CBDE}"/>
    <dgm:cxn modelId="{EF95D3CC-09C6-3C4F-8361-F43FB4362D83}" type="presOf" srcId="{538A335C-0F90-43E5-8ACA-FCFB93EEC907}" destId="{2935C9B7-EBD3-4324-97F0-6C5190EF4AE2}" srcOrd="0" destOrd="0" presId="urn:microsoft.com/office/officeart/2011/layout/TabList"/>
    <dgm:cxn modelId="{25F6DBCC-0138-9A49-92E5-84E7BE06D867}" type="presOf" srcId="{B68DE620-DBE3-4158-90BB-B705C8428A50}" destId="{74115F9A-565E-45D6-8A68-9F81C81A0417}" srcOrd="0" destOrd="0" presId="urn:microsoft.com/office/officeart/2011/layout/TabList"/>
    <dgm:cxn modelId="{5C9E95CF-0DDD-C148-8862-5BC0836C05F9}" type="presOf" srcId="{123B7B9F-3F2B-4D25-94D8-4F9C11032C49}" destId="{B5D30689-E8D5-4E7F-991C-52CAB59DDCBA}" srcOrd="0" destOrd="2" presId="urn:microsoft.com/office/officeart/2011/layout/TabList"/>
    <dgm:cxn modelId="{D40DD7DF-C092-8544-9935-A2A685647060}" type="presOf" srcId="{33AFCAF7-FBCD-4301-8924-E77692915DFB}" destId="{B5D30689-E8D5-4E7F-991C-52CAB59DDCBA}" srcOrd="0" destOrd="1" presId="urn:microsoft.com/office/officeart/2011/layout/TabList"/>
    <dgm:cxn modelId="{64073FE1-733A-134A-9496-2392C394544A}" type="presOf" srcId="{DDC20FEB-6E95-4C03-A1EC-836593C6186A}" destId="{6CDAE64C-5102-4145-8DA5-168BDEFD7722}" srcOrd="0" destOrd="1" presId="urn:microsoft.com/office/officeart/2011/layout/TabList"/>
    <dgm:cxn modelId="{2C01E3E4-EEF7-4FA1-84C6-24F6F6549F05}" srcId="{DD87AA40-F9E3-4A3D-B22D-2D00B09F266D}" destId="{170C3506-9581-4240-A869-0C32FE82B890}" srcOrd="2" destOrd="0" parTransId="{9A7A3002-0B12-414D-B8FE-DBE0D6344EE5}" sibTransId="{C3B6F59A-33C8-4098-BFE0-F2CAF91E6E2E}"/>
    <dgm:cxn modelId="{EE4F1EEA-EDC6-4537-B0AF-9B53348018F4}" srcId="{DD87AA40-F9E3-4A3D-B22D-2D00B09F266D}" destId="{E08FBDE2-A5F6-458B-BEB5-4589F127827D}" srcOrd="1" destOrd="0" parTransId="{DBEE7722-B06F-4AA5-9B05-E276CE565FAD}" sibTransId="{83908F70-F598-4D62-B960-85709FD580BD}"/>
    <dgm:cxn modelId="{024B0EFA-9D13-D747-93E1-16FDCB2BA4AA}" type="presOf" srcId="{E62D4FE0-1BC5-4E62-8319-E64F76915E71}" destId="{B5D30689-E8D5-4E7F-991C-52CAB59DDCBA}" srcOrd="0" destOrd="0" presId="urn:microsoft.com/office/officeart/2011/layout/TabList"/>
    <dgm:cxn modelId="{C9C65917-435E-014C-ADC3-D47944C5AD22}" type="presParOf" srcId="{6098DA55-FC02-4080-A2BE-9DBA2F770687}" destId="{5A197120-902B-4432-B587-E4DEC2DED018}" srcOrd="0" destOrd="0" presId="urn:microsoft.com/office/officeart/2011/layout/TabList"/>
    <dgm:cxn modelId="{DA5049D8-92C1-7447-B98F-FF807ED1D0F0}" type="presParOf" srcId="{5A197120-902B-4432-B587-E4DEC2DED018}" destId="{74115F9A-565E-45D6-8A68-9F81C81A0417}" srcOrd="0" destOrd="0" presId="urn:microsoft.com/office/officeart/2011/layout/TabList"/>
    <dgm:cxn modelId="{D210018C-0747-B24A-AF6D-ACDC49F56D14}" type="presParOf" srcId="{5A197120-902B-4432-B587-E4DEC2DED018}" destId="{B16F830D-805D-4B31-82F3-09F36C469A27}" srcOrd="1" destOrd="0" presId="urn:microsoft.com/office/officeart/2011/layout/TabList"/>
    <dgm:cxn modelId="{3D0464A6-3C70-8F4A-B006-E448B919CA15}" type="presParOf" srcId="{5A197120-902B-4432-B587-E4DEC2DED018}" destId="{8B97A666-CA95-497F-B434-5533B0BC0F53}" srcOrd="2" destOrd="0" presId="urn:microsoft.com/office/officeart/2011/layout/TabList"/>
    <dgm:cxn modelId="{F824CB3E-F416-D244-839B-EA89DD550A8B}" type="presParOf" srcId="{6098DA55-FC02-4080-A2BE-9DBA2F770687}" destId="{6CDAE64C-5102-4145-8DA5-168BDEFD7722}" srcOrd="1" destOrd="0" presId="urn:microsoft.com/office/officeart/2011/layout/TabList"/>
    <dgm:cxn modelId="{A9290B99-270F-2948-8F78-CE282EC9E898}" type="presParOf" srcId="{6098DA55-FC02-4080-A2BE-9DBA2F770687}" destId="{F02BE199-80A5-47C1-870C-8BBC1BF5ACBD}" srcOrd="2" destOrd="0" presId="urn:microsoft.com/office/officeart/2011/layout/TabList"/>
    <dgm:cxn modelId="{EC9A3899-AF1B-6246-B67F-EDBE6DC70ECC}" type="presParOf" srcId="{6098DA55-FC02-4080-A2BE-9DBA2F770687}" destId="{0D3B117D-93E5-4E8E-862B-AA44E6F05127}" srcOrd="3" destOrd="0" presId="urn:microsoft.com/office/officeart/2011/layout/TabList"/>
    <dgm:cxn modelId="{C2036A52-A669-9945-8B40-A6EF82BA491A}" type="presParOf" srcId="{0D3B117D-93E5-4E8E-862B-AA44E6F05127}" destId="{2935C9B7-EBD3-4324-97F0-6C5190EF4AE2}" srcOrd="0" destOrd="0" presId="urn:microsoft.com/office/officeart/2011/layout/TabList"/>
    <dgm:cxn modelId="{A7B7E4F5-A765-EA45-B273-24E5C2DF784A}" type="presParOf" srcId="{0D3B117D-93E5-4E8E-862B-AA44E6F05127}" destId="{70774008-D4D5-41D1-9607-026F4FF2498A}" srcOrd="1" destOrd="0" presId="urn:microsoft.com/office/officeart/2011/layout/TabList"/>
    <dgm:cxn modelId="{92DEBC47-959E-C641-AFC1-AD6AD220EB53}" type="presParOf" srcId="{0D3B117D-93E5-4E8E-862B-AA44E6F05127}" destId="{9E672438-C3EA-45D8-9BAE-CF04F886C26D}" srcOrd="2" destOrd="0" presId="urn:microsoft.com/office/officeart/2011/layout/TabList"/>
    <dgm:cxn modelId="{A0746D67-2E18-714A-B65A-15ED22D21B27}" type="presParOf" srcId="{6098DA55-FC02-4080-A2BE-9DBA2F770687}" destId="{B5D30689-E8D5-4E7F-991C-52CAB59DDCBA}" srcOrd="4" destOrd="0" presId="urn:microsoft.com/office/officeart/2011/layout/TabList"/>
    <dgm:cxn modelId="{4136F1EF-72A4-CB43-BDEC-FF7B95CA2E84}" type="presParOf" srcId="{6098DA55-FC02-4080-A2BE-9DBA2F770687}" destId="{BAA27AB1-0D21-4D0E-83A5-2E98179A260F}" srcOrd="5" destOrd="0" presId="urn:microsoft.com/office/officeart/2011/layout/TabList"/>
    <dgm:cxn modelId="{68C71D23-8E6C-D047-969D-1135B47ADBA7}" type="presParOf" srcId="{6098DA55-FC02-4080-A2BE-9DBA2F770687}" destId="{12374DB4-A039-4E76-BE33-FC8D48B45AA0}" srcOrd="6" destOrd="0" presId="urn:microsoft.com/office/officeart/2011/layout/TabList"/>
    <dgm:cxn modelId="{E15CB21A-9199-8F4B-BF9B-AF798F4CD26E}" type="presParOf" srcId="{12374DB4-A039-4E76-BE33-FC8D48B45AA0}" destId="{82F349F9-4513-4D52-A78F-0546E30950C4}" srcOrd="0" destOrd="0" presId="urn:microsoft.com/office/officeart/2011/layout/TabList"/>
    <dgm:cxn modelId="{E29EB302-0415-6C4F-9098-52E65B2BC66C}" type="presParOf" srcId="{12374DB4-A039-4E76-BE33-FC8D48B45AA0}" destId="{BBA59658-61F7-4241-8242-C45C1046CDA6}" srcOrd="1" destOrd="0" presId="urn:microsoft.com/office/officeart/2011/layout/TabList"/>
    <dgm:cxn modelId="{83DCB7B0-621A-6E4C-A1BD-6CBFFF4D6B0C}" type="presParOf" srcId="{12374DB4-A039-4E76-BE33-FC8D48B45AA0}" destId="{1EA89D15-F8CC-47FE-9CF9-525F9664980B}" srcOrd="2" destOrd="0" presId="urn:microsoft.com/office/officeart/2011/layout/TabList"/>
    <dgm:cxn modelId="{84548564-7FFB-5F47-B5B8-2A21DC7945D8}" type="presParOf" srcId="{6098DA55-FC02-4080-A2BE-9DBA2F770687}" destId="{E29614FD-97FC-494F-814B-E2A5B8F5DD14}" srcOrd="7" destOrd="0" presId="urn:microsoft.com/office/officeart/2011/layout/TabList"/>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A89D15-F8CC-47FE-9CF9-525F9664980B}">
      <dsp:nvSpPr>
        <dsp:cNvPr id="0" name=""/>
        <dsp:cNvSpPr/>
      </dsp:nvSpPr>
      <dsp:spPr>
        <a:xfrm>
          <a:off x="0" y="3431243"/>
          <a:ext cx="5962650" cy="0"/>
        </a:xfrm>
        <a:prstGeom prst="line">
          <a:avLst/>
        </a:pr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672438-C3EA-45D8-9BAE-CF04F886C26D}">
      <dsp:nvSpPr>
        <dsp:cNvPr id="0" name=""/>
        <dsp:cNvSpPr/>
      </dsp:nvSpPr>
      <dsp:spPr>
        <a:xfrm>
          <a:off x="0" y="2035273"/>
          <a:ext cx="5962650" cy="0"/>
        </a:xfrm>
        <a:prstGeom prst="line">
          <a:avLst/>
        </a:pr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97A666-CA95-497F-B434-5533B0BC0F53}">
      <dsp:nvSpPr>
        <dsp:cNvPr id="0" name=""/>
        <dsp:cNvSpPr/>
      </dsp:nvSpPr>
      <dsp:spPr>
        <a:xfrm>
          <a:off x="0" y="649968"/>
          <a:ext cx="5962650" cy="0"/>
        </a:xfrm>
        <a:prstGeom prst="line">
          <a:avLst/>
        </a:pr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115F9A-565E-45D6-8A68-9F81C81A0417}">
      <dsp:nvSpPr>
        <dsp:cNvPr id="0" name=""/>
        <dsp:cNvSpPr/>
      </dsp:nvSpPr>
      <dsp:spPr>
        <a:xfrm>
          <a:off x="1550288" y="596"/>
          <a:ext cx="4412361" cy="6493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8580" tIns="68580" rIns="68580" bIns="68580" numCol="1" spcCol="1270" anchor="b" anchorCtr="0">
          <a:noAutofit/>
        </a:bodyPr>
        <a:lstStyle/>
        <a:p>
          <a:pPr marL="0" lvl="0" indent="0" algn="l" defTabSz="1600200">
            <a:lnSpc>
              <a:spcPct val="90000"/>
            </a:lnSpc>
            <a:spcBef>
              <a:spcPct val="0"/>
            </a:spcBef>
            <a:spcAft>
              <a:spcPct val="35000"/>
            </a:spcAft>
            <a:buNone/>
          </a:pPr>
          <a:endParaRPr lang="en-US" sz="3600" kern="1200"/>
        </a:p>
      </dsp:txBody>
      <dsp:txXfrm>
        <a:off x="1550288" y="596"/>
        <a:ext cx="4412361" cy="649371"/>
      </dsp:txXfrm>
    </dsp:sp>
    <dsp:sp modelId="{B16F830D-805D-4B31-82F3-09F36C469A27}">
      <dsp:nvSpPr>
        <dsp:cNvPr id="0" name=""/>
        <dsp:cNvSpPr/>
      </dsp:nvSpPr>
      <dsp:spPr>
        <a:xfrm>
          <a:off x="0" y="596"/>
          <a:ext cx="1550289" cy="649371"/>
        </a:xfrm>
        <a:prstGeom prst="round2SameRect">
          <a:avLst>
            <a:gd name="adj1" fmla="val 16670"/>
            <a:gd name="adj2" fmla="val 0"/>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800100">
            <a:lnSpc>
              <a:spcPct val="90000"/>
            </a:lnSpc>
            <a:spcBef>
              <a:spcPct val="0"/>
            </a:spcBef>
            <a:spcAft>
              <a:spcPct val="35000"/>
            </a:spcAft>
            <a:buNone/>
          </a:pPr>
          <a:r>
            <a:rPr lang="en-US" sz="1800" b="0" kern="1200"/>
            <a:t>First Contact</a:t>
          </a:r>
        </a:p>
      </dsp:txBody>
      <dsp:txXfrm>
        <a:off x="31705" y="32301"/>
        <a:ext cx="1486879" cy="617666"/>
      </dsp:txXfrm>
    </dsp:sp>
    <dsp:sp modelId="{6CDAE64C-5102-4145-8DA5-168BDEFD7722}">
      <dsp:nvSpPr>
        <dsp:cNvPr id="0" name=""/>
        <dsp:cNvSpPr/>
      </dsp:nvSpPr>
      <dsp:spPr>
        <a:xfrm>
          <a:off x="0" y="649968"/>
          <a:ext cx="5962650" cy="7034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l" defTabSz="533400">
            <a:lnSpc>
              <a:spcPct val="90000"/>
            </a:lnSpc>
            <a:spcBef>
              <a:spcPct val="0"/>
            </a:spcBef>
            <a:spcAft>
              <a:spcPct val="15000"/>
            </a:spcAft>
            <a:buChar char="•"/>
          </a:pPr>
          <a:r>
            <a:rPr lang="en-US" sz="1200" kern="1200"/>
            <a:t>Face to face, phone or email enquiry </a:t>
          </a:r>
        </a:p>
        <a:p>
          <a:pPr marL="114300" lvl="1" indent="-114300" algn="l" defTabSz="533400">
            <a:lnSpc>
              <a:spcPct val="90000"/>
            </a:lnSpc>
            <a:spcBef>
              <a:spcPct val="0"/>
            </a:spcBef>
            <a:spcAft>
              <a:spcPct val="15000"/>
            </a:spcAft>
            <a:buChar char="•"/>
          </a:pPr>
          <a:r>
            <a:rPr lang="en-US" sz="1200" kern="1200"/>
            <a:t>Attend a tour of the College</a:t>
          </a:r>
        </a:p>
        <a:p>
          <a:pPr marL="114300" lvl="1" indent="-114300" algn="l" defTabSz="533400">
            <a:lnSpc>
              <a:spcPct val="90000"/>
            </a:lnSpc>
            <a:spcBef>
              <a:spcPct val="0"/>
            </a:spcBef>
            <a:spcAft>
              <a:spcPct val="15000"/>
            </a:spcAft>
            <a:buChar char="•"/>
          </a:pPr>
          <a:r>
            <a:rPr lang="en-US" sz="1200" kern="1200"/>
            <a:t>Attend an information session</a:t>
          </a:r>
        </a:p>
      </dsp:txBody>
      <dsp:txXfrm>
        <a:off x="0" y="649968"/>
        <a:ext cx="5962650" cy="703465"/>
      </dsp:txXfrm>
    </dsp:sp>
    <dsp:sp modelId="{2935C9B7-EBD3-4324-97F0-6C5190EF4AE2}">
      <dsp:nvSpPr>
        <dsp:cNvPr id="0" name=""/>
        <dsp:cNvSpPr/>
      </dsp:nvSpPr>
      <dsp:spPr>
        <a:xfrm>
          <a:off x="1550288" y="1385902"/>
          <a:ext cx="4412361" cy="6493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8580" tIns="68580" rIns="68580" bIns="68580" numCol="1" spcCol="1270" anchor="b" anchorCtr="0">
          <a:noAutofit/>
        </a:bodyPr>
        <a:lstStyle/>
        <a:p>
          <a:pPr marL="0" lvl="0" indent="0" algn="l" defTabSz="1600200">
            <a:lnSpc>
              <a:spcPct val="90000"/>
            </a:lnSpc>
            <a:spcBef>
              <a:spcPct val="0"/>
            </a:spcBef>
            <a:spcAft>
              <a:spcPct val="35000"/>
            </a:spcAft>
            <a:buNone/>
          </a:pPr>
          <a:endParaRPr lang="en-US" sz="3600" kern="1200"/>
        </a:p>
      </dsp:txBody>
      <dsp:txXfrm>
        <a:off x="1550288" y="1385902"/>
        <a:ext cx="4412361" cy="649371"/>
      </dsp:txXfrm>
    </dsp:sp>
    <dsp:sp modelId="{70774008-D4D5-41D1-9607-026F4FF2498A}">
      <dsp:nvSpPr>
        <dsp:cNvPr id="0" name=""/>
        <dsp:cNvSpPr/>
      </dsp:nvSpPr>
      <dsp:spPr>
        <a:xfrm>
          <a:off x="0" y="1385902"/>
          <a:ext cx="1550289" cy="649371"/>
        </a:xfrm>
        <a:prstGeom prst="round2SameRect">
          <a:avLst>
            <a:gd name="adj1" fmla="val 16670"/>
            <a:gd name="adj2" fmla="val 0"/>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622300">
            <a:lnSpc>
              <a:spcPct val="90000"/>
            </a:lnSpc>
            <a:spcBef>
              <a:spcPct val="0"/>
            </a:spcBef>
            <a:spcAft>
              <a:spcPct val="35000"/>
            </a:spcAft>
            <a:buNone/>
          </a:pPr>
          <a:r>
            <a:rPr lang="en-US" sz="1400" b="0" kern="1200"/>
            <a:t>Commence the Enrolment Process</a:t>
          </a:r>
        </a:p>
      </dsp:txBody>
      <dsp:txXfrm>
        <a:off x="31705" y="1417607"/>
        <a:ext cx="1486879" cy="617666"/>
      </dsp:txXfrm>
    </dsp:sp>
    <dsp:sp modelId="{B5D30689-E8D5-4E7F-991C-52CAB59DDCBA}">
      <dsp:nvSpPr>
        <dsp:cNvPr id="0" name=""/>
        <dsp:cNvSpPr/>
      </dsp:nvSpPr>
      <dsp:spPr>
        <a:xfrm>
          <a:off x="0" y="2035273"/>
          <a:ext cx="5962650" cy="71412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l" defTabSz="533400">
            <a:lnSpc>
              <a:spcPct val="90000"/>
            </a:lnSpc>
            <a:spcBef>
              <a:spcPct val="0"/>
            </a:spcBef>
            <a:spcAft>
              <a:spcPct val="15000"/>
            </a:spcAft>
            <a:buChar char="•"/>
          </a:pPr>
          <a:r>
            <a:rPr lang="en-US" sz="1200" kern="1200"/>
            <a:t>The Enrolment Form can be submitted by post, email or in person</a:t>
          </a:r>
        </a:p>
        <a:p>
          <a:pPr marL="114300" lvl="1" indent="-114300" algn="l" defTabSz="533400">
            <a:lnSpc>
              <a:spcPct val="90000"/>
            </a:lnSpc>
            <a:spcBef>
              <a:spcPct val="0"/>
            </a:spcBef>
            <a:spcAft>
              <a:spcPct val="15000"/>
            </a:spcAft>
            <a:buChar char="•"/>
          </a:pPr>
          <a:r>
            <a:rPr lang="en-US" sz="1200" kern="1200"/>
            <a:t>To ensure a timely enrolment process please include:</a:t>
          </a:r>
        </a:p>
        <a:p>
          <a:pPr marL="228600" lvl="2" indent="-114300" algn="l" defTabSz="533400">
            <a:lnSpc>
              <a:spcPct val="90000"/>
            </a:lnSpc>
            <a:spcBef>
              <a:spcPct val="0"/>
            </a:spcBef>
            <a:spcAft>
              <a:spcPct val="15000"/>
            </a:spcAft>
            <a:buChar char="•"/>
          </a:pPr>
          <a:r>
            <a:rPr lang="en-US" sz="1200" kern="1200"/>
            <a:t>Enrolment Form; Child's birth certificate; Recent school reports &amp; relevant information</a:t>
          </a:r>
        </a:p>
      </dsp:txBody>
      <dsp:txXfrm>
        <a:off x="0" y="2035273"/>
        <a:ext cx="5962650" cy="714129"/>
      </dsp:txXfrm>
    </dsp:sp>
    <dsp:sp modelId="{82F349F9-4513-4D52-A78F-0546E30950C4}">
      <dsp:nvSpPr>
        <dsp:cNvPr id="0" name=""/>
        <dsp:cNvSpPr/>
      </dsp:nvSpPr>
      <dsp:spPr>
        <a:xfrm>
          <a:off x="1550288" y="2781872"/>
          <a:ext cx="4412361" cy="6493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8580" tIns="68580" rIns="68580" bIns="68580" numCol="1" spcCol="1270" anchor="b" anchorCtr="0">
          <a:noAutofit/>
        </a:bodyPr>
        <a:lstStyle/>
        <a:p>
          <a:pPr marL="0" lvl="0" indent="0" algn="l" defTabSz="1600200">
            <a:lnSpc>
              <a:spcPct val="90000"/>
            </a:lnSpc>
            <a:spcBef>
              <a:spcPct val="0"/>
            </a:spcBef>
            <a:spcAft>
              <a:spcPct val="35000"/>
            </a:spcAft>
            <a:buNone/>
          </a:pPr>
          <a:endParaRPr lang="en-US" sz="3600" kern="1200"/>
        </a:p>
      </dsp:txBody>
      <dsp:txXfrm>
        <a:off x="1550288" y="2781872"/>
        <a:ext cx="4412361" cy="649371"/>
      </dsp:txXfrm>
    </dsp:sp>
    <dsp:sp modelId="{BBA59658-61F7-4241-8242-C45C1046CDA6}">
      <dsp:nvSpPr>
        <dsp:cNvPr id="0" name=""/>
        <dsp:cNvSpPr/>
      </dsp:nvSpPr>
      <dsp:spPr>
        <a:xfrm>
          <a:off x="0" y="2781872"/>
          <a:ext cx="1550289" cy="649371"/>
        </a:xfrm>
        <a:prstGeom prst="round2SameRect">
          <a:avLst>
            <a:gd name="adj1" fmla="val 16670"/>
            <a:gd name="adj2" fmla="val 0"/>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711200">
            <a:lnSpc>
              <a:spcPct val="90000"/>
            </a:lnSpc>
            <a:spcBef>
              <a:spcPct val="0"/>
            </a:spcBef>
            <a:spcAft>
              <a:spcPct val="35000"/>
            </a:spcAft>
            <a:buNone/>
          </a:pPr>
          <a:r>
            <a:rPr lang="en-US" sz="1600" kern="1200"/>
            <a:t>Enrolment Consideration</a:t>
          </a:r>
        </a:p>
      </dsp:txBody>
      <dsp:txXfrm>
        <a:off x="31705" y="2813577"/>
        <a:ext cx="1486879" cy="617666"/>
      </dsp:txXfrm>
    </dsp:sp>
    <dsp:sp modelId="{E29614FD-97FC-494F-814B-E2A5B8F5DD14}">
      <dsp:nvSpPr>
        <dsp:cNvPr id="0" name=""/>
        <dsp:cNvSpPr/>
      </dsp:nvSpPr>
      <dsp:spPr>
        <a:xfrm>
          <a:off x="0" y="3431243"/>
          <a:ext cx="5962650" cy="6067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l" defTabSz="533400">
            <a:lnSpc>
              <a:spcPct val="90000"/>
            </a:lnSpc>
            <a:spcBef>
              <a:spcPct val="0"/>
            </a:spcBef>
            <a:spcAft>
              <a:spcPct val="15000"/>
            </a:spcAft>
            <a:buChar char="•"/>
          </a:pPr>
          <a:r>
            <a:rPr lang="en-US" sz="1200" kern="1200"/>
            <a:t>The College will review the application</a:t>
          </a:r>
        </a:p>
        <a:p>
          <a:pPr marL="114300" lvl="1" indent="-114300" algn="l" defTabSz="533400">
            <a:lnSpc>
              <a:spcPct val="90000"/>
            </a:lnSpc>
            <a:spcBef>
              <a:spcPct val="0"/>
            </a:spcBef>
            <a:spcAft>
              <a:spcPct val="15000"/>
            </a:spcAft>
            <a:buChar char="•"/>
          </a:pPr>
          <a:r>
            <a:rPr lang="en-US" sz="1200" kern="1200"/>
            <a:t>Further testing may be required for some students</a:t>
          </a:r>
        </a:p>
      </dsp:txBody>
      <dsp:txXfrm>
        <a:off x="0" y="3431243"/>
        <a:ext cx="5962650" cy="60675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A89D15-F8CC-47FE-9CF9-525F9664980B}">
      <dsp:nvSpPr>
        <dsp:cNvPr id="0" name=""/>
        <dsp:cNvSpPr/>
      </dsp:nvSpPr>
      <dsp:spPr>
        <a:xfrm>
          <a:off x="0" y="3292013"/>
          <a:ext cx="5943600" cy="0"/>
        </a:xfrm>
        <a:prstGeom prst="line">
          <a:avLst/>
        </a:pr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672438-C3EA-45D8-9BAE-CF04F886C26D}">
      <dsp:nvSpPr>
        <dsp:cNvPr id="0" name=""/>
        <dsp:cNvSpPr/>
      </dsp:nvSpPr>
      <dsp:spPr>
        <a:xfrm>
          <a:off x="0" y="1765986"/>
          <a:ext cx="5943600" cy="0"/>
        </a:xfrm>
        <a:prstGeom prst="line">
          <a:avLst/>
        </a:pr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97A666-CA95-497F-B434-5533B0BC0F53}">
      <dsp:nvSpPr>
        <dsp:cNvPr id="0" name=""/>
        <dsp:cNvSpPr/>
      </dsp:nvSpPr>
      <dsp:spPr>
        <a:xfrm>
          <a:off x="0" y="556116"/>
          <a:ext cx="5943600" cy="0"/>
        </a:xfrm>
        <a:prstGeom prst="line">
          <a:avLst/>
        </a:pr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115F9A-565E-45D6-8A68-9F81C81A0417}">
      <dsp:nvSpPr>
        <dsp:cNvPr id="0" name=""/>
        <dsp:cNvSpPr/>
      </dsp:nvSpPr>
      <dsp:spPr>
        <a:xfrm>
          <a:off x="1545335" y="38921"/>
          <a:ext cx="4398264" cy="5552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b" anchorCtr="0">
          <a:noAutofit/>
        </a:bodyPr>
        <a:lstStyle/>
        <a:p>
          <a:pPr marL="0" lvl="0" indent="0" algn="l" defTabSz="1066800">
            <a:lnSpc>
              <a:spcPct val="90000"/>
            </a:lnSpc>
            <a:spcBef>
              <a:spcPct val="0"/>
            </a:spcBef>
            <a:spcAft>
              <a:spcPct val="35000"/>
            </a:spcAft>
            <a:buNone/>
          </a:pPr>
          <a:endParaRPr lang="en-US" sz="2400" kern="1200">
            <a:solidFill>
              <a:sysClr val="windowText" lastClr="000000"/>
            </a:solidFill>
            <a:latin typeface="Calibri" panose="020F0502020204030204"/>
            <a:ea typeface="+mn-ea"/>
            <a:cs typeface="+mn-cs"/>
          </a:endParaRPr>
        </a:p>
      </dsp:txBody>
      <dsp:txXfrm>
        <a:off x="1545335" y="38921"/>
        <a:ext cx="4398264" cy="555299"/>
      </dsp:txXfrm>
    </dsp:sp>
    <dsp:sp modelId="{B16F830D-805D-4B31-82F3-09F36C469A27}">
      <dsp:nvSpPr>
        <dsp:cNvPr id="0" name=""/>
        <dsp:cNvSpPr/>
      </dsp:nvSpPr>
      <dsp:spPr>
        <a:xfrm>
          <a:off x="0" y="816"/>
          <a:ext cx="1545336" cy="555299"/>
        </a:xfrm>
        <a:prstGeom prst="round2SameRect">
          <a:avLst>
            <a:gd name="adj1" fmla="val 16670"/>
            <a:gd name="adj2" fmla="val 0"/>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711200">
            <a:lnSpc>
              <a:spcPct val="90000"/>
            </a:lnSpc>
            <a:spcBef>
              <a:spcPct val="0"/>
            </a:spcBef>
            <a:spcAft>
              <a:spcPct val="35000"/>
            </a:spcAft>
            <a:buNone/>
          </a:pPr>
          <a:r>
            <a:rPr lang="en-US" sz="1600" b="0" kern="1200">
              <a:latin typeface="Calibri" panose="020F0502020204030204"/>
              <a:ea typeface="+mn-ea"/>
              <a:cs typeface="+mn-cs"/>
            </a:rPr>
            <a:t>Enrolment Interview</a:t>
          </a:r>
        </a:p>
      </dsp:txBody>
      <dsp:txXfrm>
        <a:off x="27112" y="27928"/>
        <a:ext cx="1491112" cy="528187"/>
      </dsp:txXfrm>
    </dsp:sp>
    <dsp:sp modelId="{6CDAE64C-5102-4145-8DA5-168BDEFD7722}">
      <dsp:nvSpPr>
        <dsp:cNvPr id="0" name=""/>
        <dsp:cNvSpPr/>
      </dsp:nvSpPr>
      <dsp:spPr>
        <a:xfrm>
          <a:off x="0" y="556116"/>
          <a:ext cx="5943600" cy="6268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l" defTabSz="533400">
            <a:lnSpc>
              <a:spcPct val="90000"/>
            </a:lnSpc>
            <a:spcBef>
              <a:spcPct val="0"/>
            </a:spcBef>
            <a:spcAft>
              <a:spcPct val="15000"/>
            </a:spcAft>
            <a:buChar char="•"/>
          </a:pPr>
          <a:r>
            <a:rPr lang="en-US" sz="1200" kern="1200">
              <a:latin typeface="Calibri" panose="020F0502020204030204"/>
              <a:ea typeface="+mn-ea"/>
              <a:cs typeface="+mn-cs"/>
            </a:rPr>
            <a:t>The College will contact you to arrange a suitable time</a:t>
          </a:r>
        </a:p>
        <a:p>
          <a:pPr marL="114300" lvl="1" indent="-114300" algn="l" defTabSz="533400">
            <a:lnSpc>
              <a:spcPct val="90000"/>
            </a:lnSpc>
            <a:spcBef>
              <a:spcPct val="0"/>
            </a:spcBef>
            <a:spcAft>
              <a:spcPct val="15000"/>
            </a:spcAft>
            <a:buChar char="•"/>
          </a:pPr>
          <a:r>
            <a:rPr lang="en-US" sz="1200" kern="1200">
              <a:latin typeface="Calibri" panose="020F0502020204030204"/>
              <a:ea typeface="+mn-ea"/>
              <a:cs typeface="+mn-cs"/>
            </a:rPr>
            <a:t>You will meet with a senior staff member</a:t>
          </a:r>
        </a:p>
      </dsp:txBody>
      <dsp:txXfrm>
        <a:off x="0" y="556116"/>
        <a:ext cx="5943600" cy="626805"/>
      </dsp:txXfrm>
    </dsp:sp>
    <dsp:sp modelId="{2935C9B7-EBD3-4324-97F0-6C5190EF4AE2}">
      <dsp:nvSpPr>
        <dsp:cNvPr id="0" name=""/>
        <dsp:cNvSpPr/>
      </dsp:nvSpPr>
      <dsp:spPr>
        <a:xfrm>
          <a:off x="1545335" y="1210686"/>
          <a:ext cx="4398264" cy="5552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9055" tIns="59055" rIns="59055" bIns="59055" numCol="1" spcCol="1270" anchor="b" anchorCtr="0">
          <a:noAutofit/>
        </a:bodyPr>
        <a:lstStyle/>
        <a:p>
          <a:pPr marL="0" lvl="0" indent="0" algn="l" defTabSz="1377950">
            <a:lnSpc>
              <a:spcPct val="90000"/>
            </a:lnSpc>
            <a:spcBef>
              <a:spcPct val="0"/>
            </a:spcBef>
            <a:spcAft>
              <a:spcPct val="35000"/>
            </a:spcAft>
            <a:buNone/>
          </a:pPr>
          <a:endParaRPr lang="en-US" sz="3100" kern="1200">
            <a:solidFill>
              <a:sysClr val="windowText" lastClr="000000"/>
            </a:solidFill>
            <a:latin typeface="Calibri" panose="020F0502020204030204"/>
            <a:ea typeface="+mn-ea"/>
            <a:cs typeface="+mn-cs"/>
          </a:endParaRPr>
        </a:p>
      </dsp:txBody>
      <dsp:txXfrm>
        <a:off x="1545335" y="1210686"/>
        <a:ext cx="4398264" cy="555299"/>
      </dsp:txXfrm>
    </dsp:sp>
    <dsp:sp modelId="{70774008-D4D5-41D1-9607-026F4FF2498A}">
      <dsp:nvSpPr>
        <dsp:cNvPr id="0" name=""/>
        <dsp:cNvSpPr/>
      </dsp:nvSpPr>
      <dsp:spPr>
        <a:xfrm>
          <a:off x="0" y="1210686"/>
          <a:ext cx="1545336" cy="555299"/>
        </a:xfrm>
        <a:prstGeom prst="round2SameRect">
          <a:avLst>
            <a:gd name="adj1" fmla="val 16670"/>
            <a:gd name="adj2" fmla="val 0"/>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711200">
            <a:lnSpc>
              <a:spcPct val="90000"/>
            </a:lnSpc>
            <a:spcBef>
              <a:spcPct val="0"/>
            </a:spcBef>
            <a:spcAft>
              <a:spcPct val="35000"/>
            </a:spcAft>
            <a:buNone/>
          </a:pPr>
          <a:r>
            <a:rPr lang="en-US" sz="1600" b="0" kern="1200">
              <a:latin typeface="Calibri" panose="020F0502020204030204"/>
              <a:ea typeface="+mn-ea"/>
              <a:cs typeface="+mn-cs"/>
            </a:rPr>
            <a:t>Securing a Placement</a:t>
          </a:r>
        </a:p>
      </dsp:txBody>
      <dsp:txXfrm>
        <a:off x="27112" y="1237798"/>
        <a:ext cx="1491112" cy="528187"/>
      </dsp:txXfrm>
    </dsp:sp>
    <dsp:sp modelId="{B5D30689-E8D5-4E7F-991C-52CAB59DDCBA}">
      <dsp:nvSpPr>
        <dsp:cNvPr id="0" name=""/>
        <dsp:cNvSpPr/>
      </dsp:nvSpPr>
      <dsp:spPr>
        <a:xfrm>
          <a:off x="0" y="1765986"/>
          <a:ext cx="5943600" cy="9429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l" defTabSz="533400">
            <a:lnSpc>
              <a:spcPct val="90000"/>
            </a:lnSpc>
            <a:spcBef>
              <a:spcPct val="0"/>
            </a:spcBef>
            <a:spcAft>
              <a:spcPct val="15000"/>
            </a:spcAft>
            <a:buChar char="•"/>
          </a:pPr>
          <a:r>
            <a:rPr lang="en-US" sz="1200" kern="1200">
              <a:latin typeface="Calibri" panose="020F0502020204030204"/>
              <a:ea typeface="+mn-ea"/>
              <a:cs typeface="+mn-cs"/>
            </a:rPr>
            <a:t>The College will contact you to advise if a place is secured. If so,</a:t>
          </a:r>
        </a:p>
        <a:p>
          <a:pPr marL="114300" lvl="1" indent="-114300" algn="l" defTabSz="533400">
            <a:lnSpc>
              <a:spcPct val="90000"/>
            </a:lnSpc>
            <a:spcBef>
              <a:spcPct val="0"/>
            </a:spcBef>
            <a:spcAft>
              <a:spcPct val="15000"/>
            </a:spcAft>
            <a:buChar char="•"/>
          </a:pPr>
          <a:r>
            <a:rPr lang="en-US" sz="1200" kern="1200">
              <a:latin typeface="Calibri" panose="020F0502020204030204"/>
              <a:ea typeface="+mn-ea"/>
              <a:cs typeface="+mn-cs"/>
            </a:rPr>
            <a:t>Required forms are to be submitted</a:t>
          </a:r>
        </a:p>
        <a:p>
          <a:pPr marL="114300" lvl="1" indent="-114300" algn="l" defTabSz="533400">
            <a:lnSpc>
              <a:spcPct val="90000"/>
            </a:lnSpc>
            <a:spcBef>
              <a:spcPct val="0"/>
            </a:spcBef>
            <a:spcAft>
              <a:spcPct val="15000"/>
            </a:spcAft>
            <a:buChar char="•"/>
          </a:pPr>
          <a:r>
            <a:rPr lang="en-US" sz="1200" kern="1200">
              <a:latin typeface="Calibri" panose="020F0502020204030204"/>
              <a:ea typeface="+mn-ea"/>
              <a:cs typeface="+mn-cs"/>
            </a:rPr>
            <a:t>College will issue the Enrolment Contract to be signed and submitted.</a:t>
          </a:r>
        </a:p>
        <a:p>
          <a:pPr marL="114300" lvl="1" indent="-114300" algn="l" defTabSz="533400">
            <a:lnSpc>
              <a:spcPct val="90000"/>
            </a:lnSpc>
            <a:spcBef>
              <a:spcPct val="0"/>
            </a:spcBef>
            <a:spcAft>
              <a:spcPct val="15000"/>
            </a:spcAft>
            <a:buChar char="•"/>
          </a:pPr>
          <a:r>
            <a:rPr lang="en-US" sz="1200" kern="1200">
              <a:latin typeface="Calibri" panose="020F0502020204030204"/>
              <a:ea typeface="+mn-ea"/>
              <a:cs typeface="+mn-cs"/>
            </a:rPr>
            <a:t>Confirmation Fee to be paid (t</a:t>
          </a:r>
          <a:r>
            <a:rPr lang="en-AU" sz="1200" kern="1200"/>
            <a:t>his fee will be credited to your account. This is non-refundable)</a:t>
          </a:r>
          <a:endParaRPr lang="en-US" sz="1200" kern="1200">
            <a:latin typeface="Calibri" panose="020F0502020204030204"/>
            <a:ea typeface="+mn-ea"/>
            <a:cs typeface="+mn-cs"/>
          </a:endParaRPr>
        </a:p>
      </dsp:txBody>
      <dsp:txXfrm>
        <a:off x="0" y="1765986"/>
        <a:ext cx="5943600" cy="942962"/>
      </dsp:txXfrm>
    </dsp:sp>
    <dsp:sp modelId="{82F349F9-4513-4D52-A78F-0546E30950C4}">
      <dsp:nvSpPr>
        <dsp:cNvPr id="0" name=""/>
        <dsp:cNvSpPr/>
      </dsp:nvSpPr>
      <dsp:spPr>
        <a:xfrm>
          <a:off x="1545335" y="2736714"/>
          <a:ext cx="4398264" cy="5552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b" anchorCtr="0">
          <a:noAutofit/>
        </a:bodyPr>
        <a:lstStyle/>
        <a:p>
          <a:pPr marL="0" lvl="0" indent="0" algn="l" defTabSz="1066800">
            <a:lnSpc>
              <a:spcPct val="90000"/>
            </a:lnSpc>
            <a:spcBef>
              <a:spcPct val="0"/>
            </a:spcBef>
            <a:spcAft>
              <a:spcPct val="35000"/>
            </a:spcAft>
            <a:buNone/>
          </a:pPr>
          <a:endParaRPr lang="en-US" sz="2400" kern="1200">
            <a:solidFill>
              <a:sysClr val="windowText" lastClr="000000"/>
            </a:solidFill>
            <a:latin typeface="Calibri" panose="020F0502020204030204"/>
            <a:ea typeface="+mn-ea"/>
            <a:cs typeface="+mn-cs"/>
          </a:endParaRPr>
        </a:p>
      </dsp:txBody>
      <dsp:txXfrm>
        <a:off x="1545335" y="2736714"/>
        <a:ext cx="4398264" cy="555299"/>
      </dsp:txXfrm>
    </dsp:sp>
    <dsp:sp modelId="{BBA59658-61F7-4241-8242-C45C1046CDA6}">
      <dsp:nvSpPr>
        <dsp:cNvPr id="0" name=""/>
        <dsp:cNvSpPr/>
      </dsp:nvSpPr>
      <dsp:spPr>
        <a:xfrm>
          <a:off x="0" y="2736714"/>
          <a:ext cx="1545336" cy="555299"/>
        </a:xfrm>
        <a:prstGeom prst="round2SameRect">
          <a:avLst>
            <a:gd name="adj1" fmla="val 16670"/>
            <a:gd name="adj2" fmla="val 0"/>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711200">
            <a:lnSpc>
              <a:spcPct val="90000"/>
            </a:lnSpc>
            <a:spcBef>
              <a:spcPct val="0"/>
            </a:spcBef>
            <a:spcAft>
              <a:spcPct val="35000"/>
            </a:spcAft>
            <a:buNone/>
          </a:pPr>
          <a:r>
            <a:rPr lang="en-US" sz="1600" kern="1200">
              <a:latin typeface="Calibri" panose="020F0502020204030204"/>
              <a:ea typeface="+mn-ea"/>
              <a:cs typeface="+mn-cs"/>
            </a:rPr>
            <a:t>Getting Ready for Day 1</a:t>
          </a:r>
        </a:p>
      </dsp:txBody>
      <dsp:txXfrm>
        <a:off x="27112" y="2763826"/>
        <a:ext cx="1491112" cy="528187"/>
      </dsp:txXfrm>
    </dsp:sp>
    <dsp:sp modelId="{E29614FD-97FC-494F-814B-E2A5B8F5DD14}">
      <dsp:nvSpPr>
        <dsp:cNvPr id="0" name=""/>
        <dsp:cNvSpPr/>
      </dsp:nvSpPr>
      <dsp:spPr>
        <a:xfrm>
          <a:off x="0" y="3292830"/>
          <a:ext cx="5943600" cy="6886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l" defTabSz="533400">
            <a:lnSpc>
              <a:spcPct val="90000"/>
            </a:lnSpc>
            <a:spcBef>
              <a:spcPct val="0"/>
            </a:spcBef>
            <a:spcAft>
              <a:spcPct val="15000"/>
            </a:spcAft>
            <a:buChar char="•"/>
          </a:pPr>
          <a:r>
            <a:rPr lang="en-US" sz="1200" kern="1200">
              <a:latin typeface="Calibri" panose="020F0502020204030204"/>
              <a:ea typeface="+mn-ea"/>
              <a:cs typeface="+mn-cs"/>
            </a:rPr>
            <a:t>Registrar will confirm a start date with you</a:t>
          </a:r>
        </a:p>
        <a:p>
          <a:pPr marL="114300" lvl="1" indent="-114300" algn="l" defTabSz="533400">
            <a:lnSpc>
              <a:spcPct val="90000"/>
            </a:lnSpc>
            <a:spcBef>
              <a:spcPct val="0"/>
            </a:spcBef>
            <a:spcAft>
              <a:spcPct val="15000"/>
            </a:spcAft>
            <a:buChar char="•"/>
          </a:pPr>
          <a:r>
            <a:rPr lang="en-US" sz="1200" kern="1200">
              <a:latin typeface="Calibri" panose="020F0502020204030204"/>
              <a:ea typeface="+mn-ea"/>
              <a:cs typeface="+mn-cs"/>
            </a:rPr>
            <a:t>You will receive an information letter and receipt</a:t>
          </a:r>
        </a:p>
        <a:p>
          <a:pPr marL="114300" lvl="1" indent="-114300" algn="l" defTabSz="533400">
            <a:lnSpc>
              <a:spcPct val="90000"/>
            </a:lnSpc>
            <a:spcBef>
              <a:spcPct val="0"/>
            </a:spcBef>
            <a:spcAft>
              <a:spcPct val="15000"/>
            </a:spcAft>
            <a:buChar char="•"/>
          </a:pPr>
          <a:r>
            <a:rPr lang="en-US" sz="1200" kern="1200">
              <a:latin typeface="Calibri" panose="020F0502020204030204"/>
              <a:ea typeface="+mn-ea"/>
              <a:cs typeface="+mn-cs"/>
            </a:rPr>
            <a:t>Purchase uniforms and booklists</a:t>
          </a:r>
        </a:p>
      </dsp:txBody>
      <dsp:txXfrm>
        <a:off x="0" y="3292830"/>
        <a:ext cx="5943600" cy="688619"/>
      </dsp:txXfrm>
    </dsp:sp>
  </dsp:spTree>
</dsp:drawing>
</file>

<file path=word/diagrams/layout1.xml><?xml version="1.0" encoding="utf-8"?>
<dgm:layoutDef xmlns:dgm="http://schemas.openxmlformats.org/drawingml/2006/diagram" xmlns:a="http://schemas.openxmlformats.org/drawingml/2006/main" uniqueId="urn:microsoft.com/office/officeart/2011/layout/TabList">
  <dgm:title val="Tab List"/>
  <dgm:desc val="Use to show non-sequential or grouped blocks of information. Works well for lists with a small amount of Level 1 text. The first Level 2 displays next to the Level 1 text  and the remaining Level 2 text appears beneath the Level 1 text."/>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schemas.openxmlformats.org/officeDocument/2006/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schemas.openxmlformats.org/officeDocument/2006/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schemas.openxmlformats.org/officeDocument/2006/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schemas.openxmlformats.org/officeDocument/2006/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schemas.openxmlformats.org/officeDocument/2006/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schemas.openxmlformats.org/officeDocument/2006/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11/layout/TabList">
  <dgm:title val="Tab List"/>
  <dgm:desc val="Use to show non-sequential or grouped blocks of information. Works well for lists with a small amount of Level 1 text. The first Level 2 displays next to the Level 1 text  and the remaining Level 2 text appears beneath the Level 1 text."/>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schemas.openxmlformats.org/officeDocument/2006/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schemas.openxmlformats.org/officeDocument/2006/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schemas.openxmlformats.org/officeDocument/2006/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schemas.openxmlformats.org/officeDocument/2006/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schemas.openxmlformats.org/officeDocument/2006/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schemas.openxmlformats.org/officeDocument/2006/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2D45819745864FA74F354CA3DBE591" ma:contentTypeVersion="8" ma:contentTypeDescription="Create a new document." ma:contentTypeScope="" ma:versionID="173ff1c8cc47d02ab073f8d7a5b0edd2">
  <xsd:schema xmlns:xsd="http://www.w3.org/2001/XMLSchema" xmlns:xs="http://www.w3.org/2001/XMLSchema" xmlns:p="http://schemas.microsoft.com/office/2006/metadata/properties" xmlns:ns2="e43fdeef-2e0e-4991-ae5a-cbc8ad8549e3" targetNamespace="http://schemas.microsoft.com/office/2006/metadata/properties" ma:root="true" ma:fieldsID="afc08f8ffe3a98be15e3550d1a0c6df3" ns2:_="">
    <xsd:import namespace="e43fdeef-2e0e-4991-ae5a-cbc8ad8549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fdeef-2e0e-4991-ae5a-cbc8ad8549e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B07BD5-EF6B-416B-9CD0-1548358387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394BD6-5F67-481B-B617-CA0AB4E19EC3}"/>
</file>

<file path=customXml/itemProps3.xml><?xml version="1.0" encoding="utf-8"?>
<ds:datastoreItem xmlns:ds="http://schemas.openxmlformats.org/officeDocument/2006/customXml" ds:itemID="{04D846FB-1BC0-4D60-AD50-7AB924A17A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lyndon.joh</dc:creator>
  <cp:lastModifiedBy>Tim Newsham</cp:lastModifiedBy>
  <cp:revision>8</cp:revision>
  <cp:lastPrinted>2018-05-04T05:13:00Z</cp:lastPrinted>
  <dcterms:created xsi:type="dcterms:W3CDTF">2017-11-16T02:50:00Z</dcterms:created>
  <dcterms:modified xsi:type="dcterms:W3CDTF">2018-05-04T05:14:00Z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0x0101001A2D45819745864FA74F354CA3DBE591</vt:lpwstr>
  </property>
</Properties>
</file>